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E24708" w14:textId="627AA9F6" w:rsidR="00544332" w:rsidRPr="00836394" w:rsidRDefault="00836394">
      <w:pPr>
        <w:rPr>
          <w:rFonts w:cstheme="minorHAnsi"/>
        </w:rPr>
      </w:pPr>
      <w:bookmarkStart w:id="0" w:name="_Hlk153868281"/>
      <w:bookmarkEnd w:id="0"/>
      <w:r w:rsidRPr="00836394">
        <w:rPr>
          <w:rFonts w:cstheme="minorHAnsi"/>
          <w:noProof/>
        </w:rPr>
        <w:drawing>
          <wp:inline distT="0" distB="0" distL="0" distR="0" wp14:anchorId="16D7238D" wp14:editId="1F255B44">
            <wp:extent cx="2232496" cy="323850"/>
            <wp:effectExtent l="0" t="0" r="0" b="0"/>
            <wp:docPr id="1571743177" name="Grafik 1" descr="Ein Bild, das Text, Schrift, Grafiken,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743177" name="Grafik 1" descr="Ein Bild, das Text, Schrift, Grafiken, Logo enthält.&#10;&#10;Automatisch generierte Beschreibu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12442" cy="335447"/>
                    </a:xfrm>
                    <a:prstGeom prst="rect">
                      <a:avLst/>
                    </a:prstGeom>
                  </pic:spPr>
                </pic:pic>
              </a:graphicData>
            </a:graphic>
          </wp:inline>
        </w:drawing>
      </w:r>
    </w:p>
    <w:p w14:paraId="136D3924" w14:textId="77777777" w:rsidR="00836394" w:rsidRPr="00836394" w:rsidRDefault="00836394">
      <w:pPr>
        <w:rPr>
          <w:rFonts w:cstheme="minorHAnsi"/>
        </w:rPr>
      </w:pPr>
    </w:p>
    <w:p w14:paraId="43654BF1" w14:textId="77777777" w:rsidR="005F2E25" w:rsidRDefault="005F2E25">
      <w:pPr>
        <w:rPr>
          <w:rFonts w:ascii="Arial" w:hAnsi="Arial" w:cs="Arial"/>
          <w:b/>
          <w:bCs/>
          <w:sz w:val="28"/>
          <w:szCs w:val="28"/>
          <w:lang w:val="en-US"/>
        </w:rPr>
      </w:pPr>
    </w:p>
    <w:p w14:paraId="04AFDD8B" w14:textId="23F95F98" w:rsidR="00544332" w:rsidRPr="00E72496" w:rsidRDefault="00836394">
      <w:pPr>
        <w:rPr>
          <w:rFonts w:ascii="Arial" w:hAnsi="Arial" w:cs="Arial"/>
          <w:b/>
          <w:bCs/>
          <w:sz w:val="28"/>
          <w:szCs w:val="28"/>
        </w:rPr>
      </w:pPr>
      <w:r w:rsidRPr="00E72496">
        <w:rPr>
          <w:rFonts w:ascii="Arial" w:hAnsi="Arial" w:cs="Arial"/>
          <w:b/>
          <w:bCs/>
          <w:sz w:val="28"/>
          <w:szCs w:val="28"/>
        </w:rPr>
        <w:t>PRESS</w:t>
      </w:r>
      <w:r w:rsidR="00A15F3B" w:rsidRPr="00E72496">
        <w:rPr>
          <w:rFonts w:ascii="Arial" w:hAnsi="Arial" w:cs="Arial"/>
          <w:b/>
          <w:bCs/>
          <w:sz w:val="28"/>
          <w:szCs w:val="28"/>
        </w:rPr>
        <w:t>E</w:t>
      </w:r>
      <w:r w:rsidR="54C2959A" w:rsidRPr="00E72496">
        <w:rPr>
          <w:rFonts w:ascii="Arial" w:hAnsi="Arial" w:cs="Arial"/>
          <w:b/>
          <w:bCs/>
          <w:sz w:val="28"/>
          <w:szCs w:val="28"/>
        </w:rPr>
        <w:t>MITTEILUNG</w:t>
      </w:r>
    </w:p>
    <w:p w14:paraId="5FB23164" w14:textId="77777777" w:rsidR="00836394" w:rsidRPr="00E72496" w:rsidRDefault="00836394">
      <w:pPr>
        <w:rPr>
          <w:rFonts w:ascii="Arial" w:hAnsi="Arial" w:cs="Arial"/>
          <w:sz w:val="24"/>
          <w:szCs w:val="24"/>
        </w:rPr>
      </w:pPr>
    </w:p>
    <w:p w14:paraId="663ED8E0" w14:textId="2DE9BDDE" w:rsidR="54C2959A" w:rsidRDefault="54C2959A" w:rsidP="4B03AE09">
      <w:r w:rsidRPr="00E72496">
        <w:rPr>
          <w:rFonts w:ascii="Arial" w:hAnsi="Arial" w:cs="Arial"/>
          <w:sz w:val="24"/>
          <w:szCs w:val="24"/>
        </w:rPr>
        <w:t>Für weitere Informationen:</w:t>
      </w:r>
    </w:p>
    <w:p w14:paraId="0C2816C6" w14:textId="50DEE030" w:rsidR="00A15F3B" w:rsidRPr="00D12663" w:rsidRDefault="00E72496" w:rsidP="1439EEB0">
      <w:pPr>
        <w:rPr>
          <w:rFonts w:ascii="Arial" w:hAnsi="Arial" w:cs="Arial"/>
          <w:sz w:val="24"/>
          <w:szCs w:val="24"/>
        </w:rPr>
      </w:pPr>
      <w:r w:rsidRPr="00D12663">
        <w:rPr>
          <w:rFonts w:ascii="Arial" w:hAnsi="Arial" w:cs="Arial"/>
          <w:b/>
          <w:bCs/>
          <w:sz w:val="24"/>
          <w:szCs w:val="24"/>
        </w:rPr>
        <w:t>Marten Buse</w:t>
      </w:r>
      <w:r w:rsidR="06B0341C" w:rsidRPr="00D12663">
        <w:rPr>
          <w:rFonts w:ascii="Arial" w:hAnsi="Arial" w:cs="Arial"/>
          <w:sz w:val="24"/>
          <w:szCs w:val="24"/>
        </w:rPr>
        <w:t xml:space="preserve">, </w:t>
      </w:r>
      <w:r w:rsidR="00A470CC">
        <w:rPr>
          <w:rFonts w:ascii="Arial" w:hAnsi="Arial" w:cs="Arial"/>
          <w:sz w:val="24"/>
          <w:szCs w:val="24"/>
        </w:rPr>
        <w:t>Produktm</w:t>
      </w:r>
      <w:r w:rsidRPr="00D12663">
        <w:rPr>
          <w:rFonts w:ascii="Arial" w:hAnsi="Arial" w:cs="Arial"/>
          <w:sz w:val="24"/>
          <w:szCs w:val="24"/>
        </w:rPr>
        <w:t>an</w:t>
      </w:r>
      <w:r w:rsidR="00D12663" w:rsidRPr="00D12663">
        <w:rPr>
          <w:rFonts w:ascii="Arial" w:hAnsi="Arial" w:cs="Arial"/>
          <w:sz w:val="24"/>
          <w:szCs w:val="24"/>
        </w:rPr>
        <w:t>a</w:t>
      </w:r>
      <w:r w:rsidRPr="00D12663">
        <w:rPr>
          <w:rFonts w:ascii="Arial" w:hAnsi="Arial" w:cs="Arial"/>
          <w:sz w:val="24"/>
          <w:szCs w:val="24"/>
        </w:rPr>
        <w:t xml:space="preserve">ger </w:t>
      </w:r>
    </w:p>
    <w:p w14:paraId="346F9EF0" w14:textId="35A4759F" w:rsidR="00A15F3B" w:rsidRPr="00E72496" w:rsidRDefault="06B0341C">
      <w:pPr>
        <w:rPr>
          <w:rFonts w:ascii="Arial" w:hAnsi="Arial" w:cs="Arial"/>
          <w:sz w:val="24"/>
          <w:szCs w:val="24"/>
          <w:lang w:val="en-US"/>
        </w:rPr>
      </w:pPr>
      <w:r w:rsidRPr="00E72496">
        <w:rPr>
          <w:rFonts w:ascii="Arial" w:hAnsi="Arial" w:cs="Arial"/>
          <w:sz w:val="24"/>
          <w:szCs w:val="24"/>
          <w:lang w:val="en-US"/>
        </w:rPr>
        <w:t xml:space="preserve">Email: </w:t>
      </w:r>
      <w:r w:rsidR="00E72496">
        <w:rPr>
          <w:rFonts w:ascii="Arial" w:hAnsi="Arial" w:cs="Arial"/>
          <w:sz w:val="24"/>
          <w:szCs w:val="24"/>
          <w:lang w:val="en-US"/>
        </w:rPr>
        <w:t>marten.buse</w:t>
      </w:r>
      <w:r w:rsidR="06C3480C" w:rsidRPr="00E72496">
        <w:rPr>
          <w:rFonts w:ascii="Arial" w:hAnsi="Arial" w:cs="Arial"/>
          <w:sz w:val="24"/>
          <w:szCs w:val="24"/>
          <w:lang w:val="en-US"/>
        </w:rPr>
        <w:t>@dynapac.com</w:t>
      </w:r>
    </w:p>
    <w:p w14:paraId="03574431" w14:textId="000A598D" w:rsidR="005F1FBC" w:rsidRPr="00E72496" w:rsidRDefault="7ACD2319">
      <w:pPr>
        <w:rPr>
          <w:rFonts w:ascii="Arial" w:hAnsi="Arial" w:cs="Arial"/>
          <w:sz w:val="24"/>
          <w:szCs w:val="24"/>
          <w:lang w:val="en-US"/>
        </w:rPr>
      </w:pPr>
      <w:proofErr w:type="spellStart"/>
      <w:r w:rsidRPr="00E72496">
        <w:rPr>
          <w:rFonts w:ascii="Arial" w:hAnsi="Arial" w:cs="Arial"/>
          <w:sz w:val="24"/>
          <w:szCs w:val="24"/>
          <w:lang w:val="en-US"/>
        </w:rPr>
        <w:t>Telefon</w:t>
      </w:r>
      <w:proofErr w:type="spellEnd"/>
      <w:r w:rsidRPr="00E72496">
        <w:rPr>
          <w:rFonts w:ascii="Arial" w:hAnsi="Arial" w:cs="Arial"/>
          <w:sz w:val="24"/>
          <w:szCs w:val="24"/>
          <w:lang w:val="en-US"/>
        </w:rPr>
        <w:t>:</w:t>
      </w:r>
      <w:r w:rsidR="06B0341C" w:rsidRPr="00E72496">
        <w:rPr>
          <w:rFonts w:ascii="Arial" w:hAnsi="Arial" w:cs="Arial"/>
          <w:sz w:val="24"/>
          <w:szCs w:val="24"/>
          <w:lang w:val="en-US"/>
        </w:rPr>
        <w:t xml:space="preserve"> </w:t>
      </w:r>
      <w:r w:rsidR="144D6805" w:rsidRPr="00E72496">
        <w:rPr>
          <w:rFonts w:ascii="Arial" w:hAnsi="Arial" w:cs="Arial"/>
          <w:sz w:val="24"/>
          <w:szCs w:val="24"/>
          <w:lang w:val="en-US"/>
        </w:rPr>
        <w:t>+494407972</w:t>
      </w:r>
      <w:r w:rsidR="00E72496" w:rsidRPr="00E72496">
        <w:rPr>
          <w:rFonts w:ascii="Arial" w:hAnsi="Arial" w:cs="Arial"/>
          <w:sz w:val="24"/>
          <w:szCs w:val="24"/>
          <w:lang w:val="en-US"/>
        </w:rPr>
        <w:t>0</w:t>
      </w:r>
    </w:p>
    <w:p w14:paraId="488C24F1" w14:textId="77777777" w:rsidR="00C86B71" w:rsidRPr="00E72496" w:rsidRDefault="00C86B71">
      <w:pPr>
        <w:rPr>
          <w:rFonts w:ascii="Arial" w:hAnsi="Arial" w:cs="Arial"/>
          <w:sz w:val="24"/>
          <w:szCs w:val="24"/>
          <w:lang w:val="en-US"/>
        </w:rPr>
      </w:pPr>
    </w:p>
    <w:p w14:paraId="1169D781" w14:textId="462D25F1" w:rsidR="00836394" w:rsidRPr="00A470CC" w:rsidRDefault="00D12663">
      <w:pPr>
        <w:rPr>
          <w:rFonts w:ascii="Arial" w:hAnsi="Arial" w:cs="Arial"/>
          <w:sz w:val="24"/>
          <w:szCs w:val="24"/>
        </w:rPr>
      </w:pPr>
      <w:r w:rsidRPr="00A470CC">
        <w:rPr>
          <w:rFonts w:ascii="Arial" w:hAnsi="Arial" w:cs="Arial"/>
          <w:sz w:val="24"/>
          <w:szCs w:val="24"/>
        </w:rPr>
        <w:t>März</w:t>
      </w:r>
      <w:r w:rsidR="00836394" w:rsidRPr="00A470CC">
        <w:rPr>
          <w:rFonts w:ascii="Arial" w:hAnsi="Arial" w:cs="Arial"/>
          <w:sz w:val="24"/>
          <w:szCs w:val="24"/>
        </w:rPr>
        <w:t xml:space="preserve"> 202</w:t>
      </w:r>
      <w:r w:rsidR="005F2E25" w:rsidRPr="00A470CC">
        <w:rPr>
          <w:rFonts w:ascii="Arial" w:hAnsi="Arial" w:cs="Arial"/>
          <w:sz w:val="24"/>
          <w:szCs w:val="24"/>
        </w:rPr>
        <w:t>5</w:t>
      </w:r>
    </w:p>
    <w:p w14:paraId="546AAD47" w14:textId="63DB06B0" w:rsidR="58ED4D6C" w:rsidRPr="00A470CC" w:rsidRDefault="58ED4D6C" w:rsidP="4B03AE09">
      <w:pPr>
        <w:pStyle w:val="paragraph"/>
        <w:spacing w:before="0" w:beforeAutospacing="0" w:after="0" w:afterAutospacing="0" w:line="360" w:lineRule="auto"/>
        <w:rPr>
          <w:rFonts w:ascii="Arial" w:hAnsi="Arial" w:cs="Arial"/>
          <w:b/>
          <w:bCs/>
        </w:rPr>
      </w:pPr>
    </w:p>
    <w:p w14:paraId="641FD718" w14:textId="624F02C3" w:rsidR="00E72496" w:rsidRPr="00A470CC" w:rsidRDefault="00E72496" w:rsidP="4B03AE09">
      <w:pPr>
        <w:pStyle w:val="paragraph"/>
        <w:spacing w:before="0" w:beforeAutospacing="0" w:after="0" w:afterAutospacing="0" w:line="360" w:lineRule="auto"/>
        <w:rPr>
          <w:rFonts w:ascii="Arial" w:hAnsi="Arial" w:cs="Arial"/>
          <w:b/>
          <w:bCs/>
          <w:sz w:val="28"/>
          <w:szCs w:val="28"/>
        </w:rPr>
      </w:pPr>
      <w:r w:rsidRPr="00A470CC">
        <w:rPr>
          <w:rFonts w:ascii="Arial" w:hAnsi="Arial" w:cs="Arial"/>
          <w:b/>
          <w:bCs/>
        </w:rPr>
        <w:t xml:space="preserve">Electric City </w:t>
      </w:r>
      <w:proofErr w:type="spellStart"/>
      <w:r w:rsidRPr="00A470CC">
        <w:rPr>
          <w:rFonts w:ascii="Arial" w:hAnsi="Arial" w:cs="Arial"/>
          <w:b/>
          <w:bCs/>
        </w:rPr>
        <w:t>Paver</w:t>
      </w:r>
      <w:proofErr w:type="spellEnd"/>
    </w:p>
    <w:p w14:paraId="63FC9683" w14:textId="77777777" w:rsidR="00D12663" w:rsidRPr="00D12663" w:rsidRDefault="00D12663" w:rsidP="00D12663">
      <w:pPr>
        <w:rPr>
          <w:rFonts w:ascii="Arial" w:eastAsia="Times New Roman" w:hAnsi="Arial" w:cs="Arial"/>
          <w:b/>
          <w:bCs/>
          <w:kern w:val="0"/>
          <w:sz w:val="32"/>
          <w:szCs w:val="32"/>
          <w:lang w:eastAsia="de-DE"/>
          <w14:ligatures w14:val="none"/>
        </w:rPr>
      </w:pPr>
      <w:r w:rsidRPr="00D12663">
        <w:rPr>
          <w:rFonts w:ascii="Arial" w:eastAsia="Times New Roman" w:hAnsi="Arial" w:cs="Arial"/>
          <w:b/>
          <w:bCs/>
          <w:kern w:val="0"/>
          <w:sz w:val="32"/>
          <w:szCs w:val="32"/>
          <w:lang w:eastAsia="de-DE"/>
          <w14:ligatures w14:val="none"/>
        </w:rPr>
        <w:t xml:space="preserve">Erfolgreicher Einsatz des ersten vollelektrischen </w:t>
      </w:r>
      <w:proofErr w:type="spellStart"/>
      <w:r w:rsidRPr="00D12663">
        <w:rPr>
          <w:rFonts w:ascii="Arial" w:eastAsia="Times New Roman" w:hAnsi="Arial" w:cs="Arial"/>
          <w:b/>
          <w:bCs/>
          <w:kern w:val="0"/>
          <w:sz w:val="32"/>
          <w:szCs w:val="32"/>
          <w:lang w:eastAsia="de-DE"/>
          <w14:ligatures w14:val="none"/>
        </w:rPr>
        <w:t>Straßenfertigers</w:t>
      </w:r>
      <w:proofErr w:type="spellEnd"/>
      <w:r w:rsidRPr="00D12663">
        <w:rPr>
          <w:rFonts w:ascii="Arial" w:eastAsia="Times New Roman" w:hAnsi="Arial" w:cs="Arial"/>
          <w:b/>
          <w:bCs/>
          <w:kern w:val="0"/>
          <w:sz w:val="32"/>
          <w:szCs w:val="32"/>
          <w:lang w:eastAsia="de-DE"/>
          <w14:ligatures w14:val="none"/>
        </w:rPr>
        <w:t xml:space="preserve"> in Deutschland</w:t>
      </w:r>
    </w:p>
    <w:p w14:paraId="056EAD25" w14:textId="761B963C" w:rsidR="00D12663" w:rsidRPr="00D12663" w:rsidRDefault="00D12663" w:rsidP="00F43F08">
      <w:pPr>
        <w:spacing w:line="360" w:lineRule="auto"/>
        <w:rPr>
          <w:rFonts w:ascii="Arial" w:hAnsi="Arial" w:cs="Arial"/>
          <w:sz w:val="24"/>
          <w:szCs w:val="24"/>
        </w:rPr>
      </w:pPr>
      <w:r w:rsidRPr="00D12663">
        <w:rPr>
          <w:rFonts w:ascii="Arial" w:hAnsi="Arial" w:cs="Arial"/>
          <w:b/>
          <w:bCs/>
        </w:rPr>
        <w:br/>
      </w:r>
      <w:r w:rsidRPr="00D12663">
        <w:rPr>
          <w:rFonts w:ascii="Arial" w:hAnsi="Arial" w:cs="Arial"/>
          <w:b/>
          <w:bCs/>
          <w:sz w:val="24"/>
          <w:szCs w:val="24"/>
        </w:rPr>
        <w:t xml:space="preserve">Zukunft der Straßenbau-Technologie: Der </w:t>
      </w:r>
      <w:proofErr w:type="spellStart"/>
      <w:r w:rsidRPr="00D12663">
        <w:rPr>
          <w:rFonts w:ascii="Arial" w:hAnsi="Arial" w:cs="Arial"/>
          <w:b/>
          <w:bCs/>
          <w:sz w:val="24"/>
          <w:szCs w:val="24"/>
        </w:rPr>
        <w:t>Dynapac</w:t>
      </w:r>
      <w:proofErr w:type="spellEnd"/>
      <w:r w:rsidRPr="00D12663">
        <w:rPr>
          <w:rFonts w:ascii="Arial" w:hAnsi="Arial" w:cs="Arial"/>
          <w:b/>
          <w:bCs/>
          <w:sz w:val="24"/>
          <w:szCs w:val="24"/>
        </w:rPr>
        <w:t xml:space="preserve"> SD1800W e überzeugt bei Höhler</w:t>
      </w:r>
    </w:p>
    <w:p w14:paraId="01F5269B" w14:textId="114B7E89" w:rsidR="00D12663" w:rsidRPr="00D12663" w:rsidRDefault="00D12663" w:rsidP="00F43F08">
      <w:pPr>
        <w:spacing w:line="360" w:lineRule="auto"/>
        <w:rPr>
          <w:rFonts w:ascii="Arial" w:hAnsi="Arial" w:cs="Arial"/>
          <w:sz w:val="24"/>
          <w:szCs w:val="24"/>
        </w:rPr>
      </w:pPr>
      <w:r w:rsidRPr="00D12663">
        <w:rPr>
          <w:rFonts w:ascii="Arial" w:hAnsi="Arial" w:cs="Arial"/>
          <w:sz w:val="24"/>
          <w:szCs w:val="24"/>
        </w:rPr>
        <w:t xml:space="preserve">Am 28. Februar 2025 wurde ein bedeutender Meilenstein im deutschen Straßenbau erreicht: Unser vollelektrischer Straßenfertiger </w:t>
      </w:r>
      <w:proofErr w:type="spellStart"/>
      <w:r w:rsidRPr="00D12663">
        <w:rPr>
          <w:rFonts w:ascii="Arial" w:hAnsi="Arial" w:cs="Arial"/>
          <w:sz w:val="24"/>
          <w:szCs w:val="24"/>
        </w:rPr>
        <w:t>Dynapac</w:t>
      </w:r>
      <w:proofErr w:type="spellEnd"/>
      <w:r w:rsidRPr="00D12663">
        <w:rPr>
          <w:rFonts w:ascii="Arial" w:hAnsi="Arial" w:cs="Arial"/>
          <w:sz w:val="24"/>
          <w:szCs w:val="24"/>
        </w:rPr>
        <w:t xml:space="preserve"> SD1800W</w:t>
      </w:r>
      <w:r w:rsidR="00A470CC">
        <w:rPr>
          <w:rFonts w:ascii="Arial" w:hAnsi="Arial" w:cs="Arial"/>
          <w:sz w:val="24"/>
          <w:szCs w:val="24"/>
        </w:rPr>
        <w:t xml:space="preserve"> </w:t>
      </w:r>
      <w:r w:rsidRPr="00D12663">
        <w:rPr>
          <w:rFonts w:ascii="Arial" w:hAnsi="Arial" w:cs="Arial"/>
          <w:sz w:val="24"/>
          <w:szCs w:val="24"/>
        </w:rPr>
        <w:t>e wurde bei der Firma Höhler erfolgreich in Betrieb genommen – ein Novum in Deutschland!</w:t>
      </w:r>
    </w:p>
    <w:p w14:paraId="34D6CAB2" w14:textId="1842133B" w:rsidR="00D12663" w:rsidRPr="00D12663" w:rsidRDefault="00D12663" w:rsidP="00F43F08">
      <w:pPr>
        <w:spacing w:line="360" w:lineRule="auto"/>
        <w:rPr>
          <w:rFonts w:ascii="Arial" w:hAnsi="Arial" w:cs="Arial"/>
          <w:sz w:val="24"/>
          <w:szCs w:val="24"/>
        </w:rPr>
      </w:pPr>
      <w:r w:rsidRPr="00D12663">
        <w:rPr>
          <w:rFonts w:ascii="Arial" w:hAnsi="Arial" w:cs="Arial"/>
          <w:sz w:val="24"/>
          <w:szCs w:val="24"/>
        </w:rPr>
        <w:t>Im Rahmen eines vier Tage andauernden Praxistests in Schwerte stellte unser elektrischer Fertiger eindrucksvoll seine Leistungsfähigkeit, Effizienz und Umweltfreundlichkeit unter Beweis. Emissionsfreies Arbeiten, geringer Energieverbrauch und eine hohe Einbauqualität – das sind nur einige der positiven Rückmeldungen, die das Team von Höhler nach der ersten intensiven Nutzung des SD1800W</w:t>
      </w:r>
      <w:r w:rsidR="00A470CC">
        <w:rPr>
          <w:rFonts w:ascii="Arial" w:hAnsi="Arial" w:cs="Arial"/>
          <w:sz w:val="24"/>
          <w:szCs w:val="24"/>
        </w:rPr>
        <w:t xml:space="preserve"> </w:t>
      </w:r>
      <w:r w:rsidRPr="00D12663">
        <w:rPr>
          <w:rFonts w:ascii="Arial" w:hAnsi="Arial" w:cs="Arial"/>
          <w:sz w:val="24"/>
          <w:szCs w:val="24"/>
        </w:rPr>
        <w:t>e gab.</w:t>
      </w:r>
    </w:p>
    <w:p w14:paraId="2F2AE5F6" w14:textId="74E11CD1" w:rsidR="00D12663" w:rsidRPr="00D12663" w:rsidRDefault="00D12663" w:rsidP="00F43F08">
      <w:pPr>
        <w:spacing w:line="360" w:lineRule="auto"/>
        <w:rPr>
          <w:rFonts w:ascii="Arial" w:hAnsi="Arial" w:cs="Arial"/>
          <w:b/>
          <w:bCs/>
          <w:sz w:val="24"/>
          <w:szCs w:val="24"/>
        </w:rPr>
      </w:pPr>
      <w:r>
        <w:rPr>
          <w:rFonts w:ascii="Arial" w:hAnsi="Arial" w:cs="Arial"/>
          <w:b/>
          <w:bCs/>
          <w:sz w:val="24"/>
          <w:szCs w:val="24"/>
        </w:rPr>
        <w:br/>
      </w:r>
      <w:r w:rsidRPr="00D12663">
        <w:rPr>
          <w:rFonts w:ascii="Arial" w:hAnsi="Arial" w:cs="Arial"/>
          <w:b/>
          <w:bCs/>
          <w:sz w:val="24"/>
          <w:szCs w:val="24"/>
        </w:rPr>
        <w:t>Nachhaltige Leistung überzeugt im Praxiseinsatz</w:t>
      </w:r>
    </w:p>
    <w:p w14:paraId="1BC4C9F0" w14:textId="031219F4" w:rsidR="00D12663" w:rsidRPr="00D12663" w:rsidRDefault="00D12663" w:rsidP="00F43F08">
      <w:pPr>
        <w:spacing w:line="360" w:lineRule="auto"/>
        <w:rPr>
          <w:rFonts w:ascii="Arial" w:hAnsi="Arial" w:cs="Arial"/>
          <w:sz w:val="24"/>
          <w:szCs w:val="24"/>
        </w:rPr>
      </w:pPr>
      <w:r w:rsidRPr="00D12663">
        <w:rPr>
          <w:rFonts w:ascii="Arial" w:hAnsi="Arial" w:cs="Arial"/>
          <w:sz w:val="24"/>
          <w:szCs w:val="24"/>
        </w:rPr>
        <w:t xml:space="preserve">Ein besonderer Test war der Einbau </w:t>
      </w:r>
      <w:r w:rsidR="00A470CC">
        <w:rPr>
          <w:rFonts w:ascii="Arial" w:hAnsi="Arial" w:cs="Arial"/>
          <w:sz w:val="24"/>
          <w:szCs w:val="24"/>
        </w:rPr>
        <w:t>von</w:t>
      </w:r>
      <w:r w:rsidRPr="00D12663">
        <w:rPr>
          <w:rFonts w:ascii="Arial" w:hAnsi="Arial" w:cs="Arial"/>
          <w:sz w:val="24"/>
          <w:szCs w:val="24"/>
        </w:rPr>
        <w:t xml:space="preserve"> 10 cm Tragschicht eines Fahrradwegs mit einer Steigung von bis zu 15 %. Hierbei zeigte der Fertiger seine volle </w:t>
      </w:r>
      <w:r w:rsidRPr="00D12663">
        <w:rPr>
          <w:rFonts w:ascii="Arial" w:hAnsi="Arial" w:cs="Arial"/>
          <w:sz w:val="24"/>
          <w:szCs w:val="24"/>
        </w:rPr>
        <w:lastRenderedPageBreak/>
        <w:t>Leistungsfähigkeit: Nach fünf Stunden Arbeit lag der Akkustand immer noch bei 30 % – ein Ergebnis, das die Erwartungen übertraf. Auch an den darauffolgenden Tagen überzeugte der SD1800W</w:t>
      </w:r>
      <w:r w:rsidR="00A470CC">
        <w:rPr>
          <w:rFonts w:ascii="Arial" w:hAnsi="Arial" w:cs="Arial"/>
          <w:sz w:val="24"/>
          <w:szCs w:val="24"/>
        </w:rPr>
        <w:t xml:space="preserve"> </w:t>
      </w:r>
      <w:r w:rsidRPr="00D12663">
        <w:rPr>
          <w:rFonts w:ascii="Arial" w:hAnsi="Arial" w:cs="Arial"/>
          <w:sz w:val="24"/>
          <w:szCs w:val="24"/>
        </w:rPr>
        <w:t>e durch eine konstante, zuverlässige Performance.</w:t>
      </w:r>
    </w:p>
    <w:p w14:paraId="054CF860" w14:textId="215DBA95" w:rsidR="00D12663" w:rsidRDefault="00D12663" w:rsidP="00F43F08">
      <w:pPr>
        <w:spacing w:line="360" w:lineRule="auto"/>
        <w:rPr>
          <w:rFonts w:ascii="Arial" w:hAnsi="Arial" w:cs="Arial"/>
          <w:sz w:val="24"/>
          <w:szCs w:val="24"/>
        </w:rPr>
      </w:pPr>
      <w:r w:rsidRPr="00D12663">
        <w:rPr>
          <w:rFonts w:ascii="Arial" w:hAnsi="Arial" w:cs="Arial"/>
          <w:sz w:val="24"/>
          <w:szCs w:val="24"/>
        </w:rPr>
        <w:t>Unsere innovative 98-kWh-Lithium-Ionen-Batterie in Kombination mit einem leistungsstarken 55-kW-3-Phasen-Elektromotor</w:t>
      </w:r>
      <w:r w:rsidR="006645EB">
        <w:rPr>
          <w:rFonts w:ascii="Arial" w:hAnsi="Arial" w:cs="Arial"/>
          <w:sz w:val="24"/>
          <w:szCs w:val="24"/>
        </w:rPr>
        <w:t xml:space="preserve"> (in der Spitze 200 kW)</w:t>
      </w:r>
      <w:r w:rsidRPr="00D12663">
        <w:rPr>
          <w:rFonts w:ascii="Arial" w:hAnsi="Arial" w:cs="Arial"/>
          <w:sz w:val="24"/>
          <w:szCs w:val="24"/>
        </w:rPr>
        <w:t xml:space="preserve"> ermöglicht lange Einsatzzeiten und eine schnelle Wiederaufladung. </w:t>
      </w:r>
    </w:p>
    <w:p w14:paraId="6783BF2C" w14:textId="64502FD7" w:rsidR="00D12663" w:rsidRPr="00D12663" w:rsidRDefault="00D12663" w:rsidP="00F43F08">
      <w:pPr>
        <w:spacing w:line="360" w:lineRule="auto"/>
        <w:rPr>
          <w:rFonts w:ascii="Arial" w:hAnsi="Arial" w:cs="Arial"/>
          <w:sz w:val="24"/>
          <w:szCs w:val="24"/>
        </w:rPr>
      </w:pPr>
      <w:r w:rsidRPr="00D12663">
        <w:rPr>
          <w:rFonts w:ascii="Arial" w:hAnsi="Arial" w:cs="Arial"/>
          <w:sz w:val="24"/>
          <w:szCs w:val="24"/>
        </w:rPr>
        <w:t xml:space="preserve">Die Erfahrungswerte von Höhler bestätigen: Eine Ladezeit von 1,5 Stunden reicht aus, um die Batterie vollständig aufzuladen – von </w:t>
      </w:r>
      <w:r w:rsidR="00F10A45">
        <w:rPr>
          <w:rFonts w:ascii="Arial" w:hAnsi="Arial" w:cs="Arial"/>
          <w:sz w:val="24"/>
          <w:szCs w:val="24"/>
        </w:rPr>
        <w:t>5</w:t>
      </w:r>
      <w:r w:rsidRPr="00D12663">
        <w:rPr>
          <w:rFonts w:ascii="Arial" w:hAnsi="Arial" w:cs="Arial"/>
          <w:sz w:val="24"/>
          <w:szCs w:val="24"/>
        </w:rPr>
        <w:t xml:space="preserve"> % auf </w:t>
      </w:r>
      <w:r w:rsidR="00F10A45">
        <w:rPr>
          <w:rFonts w:ascii="Arial" w:hAnsi="Arial" w:cs="Arial"/>
          <w:sz w:val="24"/>
          <w:szCs w:val="24"/>
        </w:rPr>
        <w:t>80</w:t>
      </w:r>
      <w:r w:rsidRPr="00D12663">
        <w:rPr>
          <w:rFonts w:ascii="Arial" w:hAnsi="Arial" w:cs="Arial"/>
          <w:sz w:val="24"/>
          <w:szCs w:val="24"/>
        </w:rPr>
        <w:t xml:space="preserve"> % in nur 4</w:t>
      </w:r>
      <w:r w:rsidR="00F10A45">
        <w:rPr>
          <w:rFonts w:ascii="Arial" w:hAnsi="Arial" w:cs="Arial"/>
          <w:sz w:val="24"/>
          <w:szCs w:val="24"/>
        </w:rPr>
        <w:t>0</w:t>
      </w:r>
      <w:r w:rsidRPr="00D12663">
        <w:rPr>
          <w:rFonts w:ascii="Arial" w:hAnsi="Arial" w:cs="Arial"/>
          <w:sz w:val="24"/>
          <w:szCs w:val="24"/>
        </w:rPr>
        <w:t xml:space="preserve"> Minuten.</w:t>
      </w:r>
    </w:p>
    <w:p w14:paraId="4449E3A9" w14:textId="7B1B62A0" w:rsidR="00D12663" w:rsidRPr="00D12663" w:rsidRDefault="00D12663" w:rsidP="00F43F08">
      <w:pPr>
        <w:spacing w:line="360" w:lineRule="auto"/>
        <w:rPr>
          <w:rFonts w:ascii="Arial" w:hAnsi="Arial" w:cs="Arial"/>
          <w:sz w:val="24"/>
          <w:szCs w:val="24"/>
        </w:rPr>
      </w:pPr>
      <w:r>
        <w:rPr>
          <w:rFonts w:ascii="Arial" w:hAnsi="Arial" w:cs="Arial"/>
          <w:b/>
          <w:bCs/>
          <w:sz w:val="24"/>
          <w:szCs w:val="24"/>
        </w:rPr>
        <w:br/>
      </w:r>
      <w:r w:rsidRPr="00D12663">
        <w:rPr>
          <w:rFonts w:ascii="Arial" w:hAnsi="Arial" w:cs="Arial"/>
          <w:b/>
          <w:bCs/>
          <w:sz w:val="24"/>
          <w:szCs w:val="24"/>
        </w:rPr>
        <w:t>Neue Ära im Straßenbau: Elektromobilität auf der Baustelle</w:t>
      </w:r>
    </w:p>
    <w:p w14:paraId="52E54721" w14:textId="375BB26C" w:rsidR="00884934" w:rsidRDefault="00D12663" w:rsidP="00F43F08">
      <w:pPr>
        <w:spacing w:line="360" w:lineRule="auto"/>
        <w:rPr>
          <w:rFonts w:ascii="Arial" w:hAnsi="Arial" w:cs="Arial"/>
          <w:sz w:val="24"/>
          <w:szCs w:val="24"/>
        </w:rPr>
      </w:pPr>
      <w:r w:rsidRPr="00D12663">
        <w:rPr>
          <w:rFonts w:ascii="Arial" w:hAnsi="Arial" w:cs="Arial"/>
          <w:sz w:val="24"/>
          <w:szCs w:val="24"/>
        </w:rPr>
        <w:t>Der Einsatz unseres SD1800W</w:t>
      </w:r>
      <w:r w:rsidR="00F10A45">
        <w:rPr>
          <w:rFonts w:ascii="Arial" w:hAnsi="Arial" w:cs="Arial"/>
          <w:sz w:val="24"/>
          <w:szCs w:val="24"/>
        </w:rPr>
        <w:t xml:space="preserve"> </w:t>
      </w:r>
      <w:r w:rsidRPr="00D12663">
        <w:rPr>
          <w:rFonts w:ascii="Arial" w:hAnsi="Arial" w:cs="Arial"/>
          <w:sz w:val="24"/>
          <w:szCs w:val="24"/>
        </w:rPr>
        <w:t>e zeigt, dass nachhaltige, emissionsfreie Technologie auch unter anspruchsvollen Bedingungen funktioniert. Ein geräuscharmes Arbeitsumfeld, reduzierte Vibrationen und eine beeindruckende Einbauqualität – all das spricht für die Vorteile elektrischer Straßenfertiger.</w:t>
      </w:r>
      <w:r w:rsidR="00D73493" w:rsidRPr="00D73493">
        <w:rPr>
          <w:rFonts w:ascii="Arial" w:hAnsi="Arial" w:cs="Arial"/>
          <w:sz w:val="24"/>
          <w:szCs w:val="24"/>
        </w:rPr>
        <w:t xml:space="preserve"> Der SD1800W e arbeitet</w:t>
      </w:r>
      <w:r w:rsidR="00884934" w:rsidRPr="00884934">
        <w:rPr>
          <w:rFonts w:ascii="Arial" w:hAnsi="Arial" w:cs="Arial"/>
          <w:sz w:val="24"/>
          <w:szCs w:val="24"/>
        </w:rPr>
        <w:t xml:space="preserve"> mehr als 20% leiser als vergleichbare Maschinen</w:t>
      </w:r>
      <w:r w:rsidR="00884934">
        <w:rPr>
          <w:rFonts w:ascii="Arial" w:hAnsi="Arial" w:cs="Arial"/>
          <w:sz w:val="24"/>
          <w:szCs w:val="24"/>
        </w:rPr>
        <w:t>.</w:t>
      </w:r>
    </w:p>
    <w:p w14:paraId="28CF53E5" w14:textId="52A77C74" w:rsidR="00D12663" w:rsidRPr="00D12663" w:rsidRDefault="00D12663" w:rsidP="00F43F08">
      <w:pPr>
        <w:spacing w:line="360" w:lineRule="auto"/>
        <w:rPr>
          <w:rFonts w:ascii="Arial" w:hAnsi="Arial" w:cs="Arial"/>
          <w:sz w:val="24"/>
          <w:szCs w:val="24"/>
        </w:rPr>
      </w:pPr>
      <w:r w:rsidRPr="00D12663">
        <w:rPr>
          <w:rFonts w:ascii="Arial" w:hAnsi="Arial" w:cs="Arial"/>
          <w:sz w:val="24"/>
          <w:szCs w:val="24"/>
        </w:rPr>
        <w:t xml:space="preserve">Wir bei </w:t>
      </w:r>
      <w:proofErr w:type="spellStart"/>
      <w:r w:rsidRPr="00D12663">
        <w:rPr>
          <w:rFonts w:ascii="Arial" w:hAnsi="Arial" w:cs="Arial"/>
          <w:sz w:val="24"/>
          <w:szCs w:val="24"/>
        </w:rPr>
        <w:t>Dynapac</w:t>
      </w:r>
      <w:proofErr w:type="spellEnd"/>
      <w:r w:rsidRPr="00D12663">
        <w:rPr>
          <w:rFonts w:ascii="Arial" w:hAnsi="Arial" w:cs="Arial"/>
          <w:sz w:val="24"/>
          <w:szCs w:val="24"/>
        </w:rPr>
        <w:t xml:space="preserve"> sind stolz, mit unserer Technologie einen wichtigen Beitrag zur Dekarbonisierung der Baubranche zu leisten. Die erfolgreichen Einsätze in Schwerte unterstreichen, dass der Wandel hin zu nachhaltigen, vollelektrischen Maschinen im Straßenbau nicht nur möglich, sondern bereits Realität ist</w:t>
      </w:r>
      <w:r w:rsidR="004212E2">
        <w:rPr>
          <w:rFonts w:ascii="Arial" w:hAnsi="Arial" w:cs="Arial"/>
          <w:sz w:val="24"/>
          <w:szCs w:val="24"/>
        </w:rPr>
        <w:t xml:space="preserve">. </w:t>
      </w:r>
      <w:r w:rsidR="004212E2" w:rsidRPr="004212E2">
        <w:rPr>
          <w:rFonts w:ascii="Arial" w:hAnsi="Arial" w:cs="Arial"/>
          <w:sz w:val="24"/>
          <w:szCs w:val="24"/>
        </w:rPr>
        <w:t>Bereits heute gehören batterieelektrische Walzen zu unserem Portfolio, und auf der BAUMA 2025 in München präsentieren wir die nächsten Meilensteine der Elektromobilität</w:t>
      </w:r>
      <w:r w:rsidR="009A266D">
        <w:rPr>
          <w:rFonts w:ascii="Arial" w:hAnsi="Arial" w:cs="Arial"/>
          <w:sz w:val="24"/>
          <w:szCs w:val="24"/>
        </w:rPr>
        <w:t xml:space="preserve"> in der Branche</w:t>
      </w:r>
      <w:r w:rsidR="004212E2" w:rsidRPr="004212E2">
        <w:rPr>
          <w:rFonts w:ascii="Arial" w:hAnsi="Arial" w:cs="Arial"/>
          <w:sz w:val="24"/>
          <w:szCs w:val="24"/>
        </w:rPr>
        <w:t>.</w:t>
      </w:r>
    </w:p>
    <w:p w14:paraId="34D243DF" w14:textId="2050372E" w:rsidR="00F43F08" w:rsidRDefault="00D12663" w:rsidP="00F43F08">
      <w:pPr>
        <w:spacing w:line="360" w:lineRule="auto"/>
        <w:rPr>
          <w:rFonts w:ascii="Arial" w:hAnsi="Arial" w:cs="Arial"/>
          <w:sz w:val="24"/>
          <w:szCs w:val="24"/>
        </w:rPr>
      </w:pPr>
      <w:r w:rsidRPr="00D12663">
        <w:rPr>
          <w:rFonts w:ascii="Arial" w:hAnsi="Arial" w:cs="Arial"/>
          <w:sz w:val="24"/>
          <w:szCs w:val="24"/>
        </w:rPr>
        <w:t>Ein herzlicher Dank geht an die Firma Höhler für das Vertrauen in unsere Maschine sowie den offenen Austausch über die gewonnenen Erfahrungen. Wir freuen uns auf weitere Projekte mit unserem SD1800W</w:t>
      </w:r>
      <w:r w:rsidR="00F10A45">
        <w:rPr>
          <w:rFonts w:ascii="Arial" w:hAnsi="Arial" w:cs="Arial"/>
          <w:sz w:val="24"/>
          <w:szCs w:val="24"/>
        </w:rPr>
        <w:t xml:space="preserve"> </w:t>
      </w:r>
      <w:r w:rsidRPr="00D12663">
        <w:rPr>
          <w:rFonts w:ascii="Arial" w:hAnsi="Arial" w:cs="Arial"/>
          <w:sz w:val="24"/>
          <w:szCs w:val="24"/>
        </w:rPr>
        <w:t>e und sind überzeugt: Die Zukunft des Straßenbaus ist elektrisch!</w:t>
      </w:r>
    </w:p>
    <w:p w14:paraId="4061AEC3" w14:textId="77777777" w:rsidR="00F43F08" w:rsidRDefault="00F43F08">
      <w:pPr>
        <w:rPr>
          <w:rFonts w:ascii="Arial" w:hAnsi="Arial" w:cs="Arial"/>
          <w:sz w:val="24"/>
          <w:szCs w:val="24"/>
        </w:rPr>
      </w:pPr>
      <w:r>
        <w:rPr>
          <w:rFonts w:ascii="Arial" w:hAnsi="Arial" w:cs="Arial"/>
          <w:sz w:val="24"/>
          <w:szCs w:val="24"/>
        </w:rPr>
        <w:br w:type="page"/>
      </w:r>
    </w:p>
    <w:p w14:paraId="20C77E97" w14:textId="77777777" w:rsidR="00D12663" w:rsidRPr="00D12663" w:rsidRDefault="00D12663" w:rsidP="00F43F08">
      <w:pPr>
        <w:spacing w:line="360" w:lineRule="auto"/>
        <w:rPr>
          <w:rFonts w:ascii="Arial" w:hAnsi="Arial" w:cs="Arial"/>
          <w:sz w:val="24"/>
          <w:szCs w:val="24"/>
        </w:rPr>
      </w:pPr>
    </w:p>
    <w:p w14:paraId="377259FA" w14:textId="32A31E04" w:rsidR="4B03AE09" w:rsidRPr="00D12663" w:rsidRDefault="4B03AE09" w:rsidP="4B03AE09">
      <w:pPr>
        <w:pStyle w:val="paragraph"/>
        <w:spacing w:before="0" w:beforeAutospacing="0" w:after="0" w:afterAutospacing="0" w:line="360" w:lineRule="auto"/>
        <w:rPr>
          <w:rFonts w:ascii="Arial" w:hAnsi="Arial" w:cs="Arial"/>
        </w:rPr>
      </w:pPr>
    </w:p>
    <w:p w14:paraId="25B9D779" w14:textId="23B4069C" w:rsidR="00E40B30" w:rsidRDefault="00836394" w:rsidP="00426C51">
      <w:pPr>
        <w:pStyle w:val="paragraph"/>
        <w:spacing w:before="0" w:beforeAutospacing="0" w:after="0" w:afterAutospacing="0" w:line="360" w:lineRule="auto"/>
        <w:textAlignment w:val="baseline"/>
        <w:rPr>
          <w:rStyle w:val="eop"/>
          <w:rFonts w:ascii="Arial" w:hAnsi="Arial" w:cs="Arial"/>
          <w:color w:val="0E101A"/>
          <w:lang w:val="en-US"/>
        </w:rPr>
      </w:pPr>
      <w:proofErr w:type="spellStart"/>
      <w:r w:rsidRPr="005F2E25">
        <w:rPr>
          <w:rStyle w:val="normaltextrun"/>
          <w:rFonts w:ascii="Arial" w:hAnsi="Arial" w:cs="Arial"/>
          <w:i/>
          <w:iCs/>
          <w:color w:val="0E101A"/>
          <w:lang w:val="en-US"/>
        </w:rPr>
        <w:t>Dynapac</w:t>
      </w:r>
      <w:proofErr w:type="spellEnd"/>
      <w:r w:rsidRPr="005F2E25">
        <w:rPr>
          <w:rStyle w:val="normaltextrun"/>
          <w:rFonts w:ascii="Arial" w:hAnsi="Arial" w:cs="Arial"/>
          <w:i/>
          <w:iCs/>
          <w:color w:val="0E101A"/>
          <w:lang w:val="en-US"/>
        </w:rPr>
        <w:t xml:space="preserve"> is a leading supplier of high-tech soil and asphalt rollers, light equipment, and pavers committed to strengthening customer performance by being a partner on the road ahead. </w:t>
      </w:r>
      <w:proofErr w:type="spellStart"/>
      <w:r w:rsidRPr="005F2E25">
        <w:rPr>
          <w:rStyle w:val="normaltextrun"/>
          <w:rFonts w:ascii="Arial" w:hAnsi="Arial" w:cs="Arial"/>
          <w:i/>
          <w:iCs/>
          <w:color w:val="0E101A"/>
          <w:lang w:val="en-US"/>
        </w:rPr>
        <w:t>Dynapac</w:t>
      </w:r>
      <w:proofErr w:type="spellEnd"/>
      <w:r w:rsidRPr="005F2E25">
        <w:rPr>
          <w:rStyle w:val="normaltextrun"/>
          <w:rFonts w:ascii="Arial" w:hAnsi="Arial" w:cs="Arial"/>
          <w:i/>
          <w:iCs/>
          <w:color w:val="0E101A"/>
          <w:lang w:val="en-US"/>
        </w:rPr>
        <w:t xml:space="preserve"> is represented worldwide via its regional sales- and service offices and cooperates with an extensive and professional distribution network. Headquartered in Wardenburg, Germany, </w:t>
      </w:r>
      <w:proofErr w:type="spellStart"/>
      <w:r w:rsidRPr="005F2E25">
        <w:rPr>
          <w:rStyle w:val="normaltextrun"/>
          <w:rFonts w:ascii="Arial" w:hAnsi="Arial" w:cs="Arial"/>
          <w:i/>
          <w:iCs/>
          <w:color w:val="0E101A"/>
          <w:lang w:val="en-US"/>
        </w:rPr>
        <w:t>Dynapac</w:t>
      </w:r>
      <w:proofErr w:type="spellEnd"/>
      <w:r w:rsidRPr="005F2E25">
        <w:rPr>
          <w:rStyle w:val="normaltextrun"/>
          <w:rFonts w:ascii="Arial" w:hAnsi="Arial" w:cs="Arial"/>
          <w:i/>
          <w:iCs/>
          <w:color w:val="0E101A"/>
          <w:lang w:val="en-US"/>
        </w:rPr>
        <w:t xml:space="preserve"> has production facilities in Europe, South America and Asia. </w:t>
      </w:r>
      <w:proofErr w:type="spellStart"/>
      <w:r w:rsidRPr="005F2E25">
        <w:rPr>
          <w:rStyle w:val="normaltextrun"/>
          <w:rFonts w:ascii="Arial" w:hAnsi="Arial" w:cs="Arial"/>
          <w:i/>
          <w:iCs/>
          <w:color w:val="0E101A"/>
          <w:lang w:val="en-US"/>
        </w:rPr>
        <w:t>Dynapac</w:t>
      </w:r>
      <w:proofErr w:type="spellEnd"/>
      <w:r w:rsidRPr="005F2E25">
        <w:rPr>
          <w:rStyle w:val="normaltextrun"/>
          <w:rFonts w:ascii="Arial" w:hAnsi="Arial" w:cs="Arial"/>
          <w:i/>
          <w:iCs/>
          <w:color w:val="0E101A"/>
          <w:lang w:val="en-US"/>
        </w:rPr>
        <w:t xml:space="preserve"> is part of the FAYAT Group.</w:t>
      </w:r>
      <w:r w:rsidRPr="005F2E25">
        <w:rPr>
          <w:rStyle w:val="eop"/>
          <w:rFonts w:ascii="Arial" w:hAnsi="Arial" w:cs="Arial"/>
          <w:color w:val="0E101A"/>
          <w:lang w:val="en-US"/>
        </w:rPr>
        <w:t> </w:t>
      </w:r>
    </w:p>
    <w:p w14:paraId="4DDAC57A" w14:textId="77777777" w:rsidR="00A47784" w:rsidRDefault="00A47784" w:rsidP="00426C51">
      <w:pPr>
        <w:pStyle w:val="paragraph"/>
        <w:spacing w:before="0" w:beforeAutospacing="0" w:after="0" w:afterAutospacing="0" w:line="360" w:lineRule="auto"/>
        <w:textAlignment w:val="baseline"/>
        <w:rPr>
          <w:rStyle w:val="eop"/>
          <w:rFonts w:ascii="Arial" w:hAnsi="Arial" w:cs="Arial"/>
          <w:color w:val="0E101A"/>
          <w:lang w:val="en-US"/>
        </w:rPr>
      </w:pPr>
    </w:p>
    <w:p w14:paraId="3DD6493D" w14:textId="77777777" w:rsidR="00F43F08" w:rsidRDefault="004E6F2B" w:rsidP="00F43F08">
      <w:pPr>
        <w:rPr>
          <w:rStyle w:val="eop"/>
          <w:rFonts w:ascii="Arial" w:hAnsi="Arial" w:cs="Arial"/>
          <w:noProof/>
          <w:color w:val="0E101A"/>
          <w:lang w:val="en-US"/>
        </w:rPr>
      </w:pPr>
      <w:r>
        <w:rPr>
          <w:rStyle w:val="eop"/>
          <w:rFonts w:ascii="Arial" w:hAnsi="Arial" w:cs="Arial"/>
          <w:noProof/>
          <w:color w:val="0E101A"/>
          <w:lang w:val="en-US"/>
        </w:rPr>
        <w:t>Media:</w:t>
      </w:r>
      <w:r w:rsidR="00D46921">
        <w:rPr>
          <w:rStyle w:val="eop"/>
          <w:rFonts w:ascii="Arial" w:hAnsi="Arial" w:cs="Arial"/>
          <w:noProof/>
          <w:color w:val="0E101A"/>
          <w:lang w:val="en-US"/>
        </w:rPr>
        <w:br/>
      </w:r>
      <w:r w:rsidR="00D46921">
        <w:rPr>
          <w:rFonts w:ascii="Arial" w:hAnsi="Arial" w:cs="Arial"/>
          <w:noProof/>
          <w:color w:val="0E101A"/>
          <w:lang w:val="en-US"/>
        </w:rPr>
        <w:drawing>
          <wp:inline distT="0" distB="0" distL="0" distR="0" wp14:anchorId="3CBCCE9E" wp14:editId="3B6A5BE1">
            <wp:extent cx="3556000" cy="2667000"/>
            <wp:effectExtent l="0" t="0" r="6350" b="0"/>
            <wp:docPr id="485812202" name="Grafik 7" descr="Ein Bild, das draußen, Baum, Rad, Fahrzeu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812202" name="Grafik 7" descr="Ein Bild, das draußen, Baum, Rad, Fahrzeug enthält.&#10;&#10;KI-generierte Inhalte können fehlerhaft sein."/>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56147" cy="2667110"/>
                    </a:xfrm>
                    <a:prstGeom prst="rect">
                      <a:avLst/>
                    </a:prstGeom>
                  </pic:spPr>
                </pic:pic>
              </a:graphicData>
            </a:graphic>
          </wp:inline>
        </w:drawing>
      </w:r>
    </w:p>
    <w:p w14:paraId="08F9D41C" w14:textId="70BDD661" w:rsidR="00F43F08" w:rsidRDefault="00F43F08" w:rsidP="00F43F08">
      <w:pPr>
        <w:rPr>
          <w:rStyle w:val="eop"/>
          <w:rFonts w:ascii="Arial" w:hAnsi="Arial" w:cs="Arial"/>
          <w:noProof/>
          <w:color w:val="0E101A"/>
          <w:lang w:val="en-US"/>
        </w:rPr>
      </w:pPr>
      <w:r>
        <w:rPr>
          <w:rFonts w:ascii="Arial" w:hAnsi="Arial" w:cs="Arial"/>
          <w:noProof/>
          <w:color w:val="0E101A"/>
          <w:lang w:val="en-US"/>
        </w:rPr>
        <w:drawing>
          <wp:inline distT="0" distB="0" distL="0" distR="0" wp14:anchorId="7C2010C9" wp14:editId="12F42634">
            <wp:extent cx="2501346" cy="3333750"/>
            <wp:effectExtent l="0" t="0" r="0" b="0"/>
            <wp:docPr id="1979792037" name="Grafik 9" descr="Ein Bild, das draußen, Baum, Straße, Geländ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792037" name="Grafik 9" descr="Ein Bild, das draußen, Baum, Straße, Gelände enthält.&#10;&#10;KI-generierte Inhalte können fehlerhaft sein."/>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13801" cy="3350350"/>
                    </a:xfrm>
                    <a:prstGeom prst="rect">
                      <a:avLst/>
                    </a:prstGeom>
                  </pic:spPr>
                </pic:pic>
              </a:graphicData>
            </a:graphic>
          </wp:inline>
        </w:drawing>
      </w:r>
    </w:p>
    <w:p w14:paraId="2C8136FF" w14:textId="2EC2F9E7" w:rsidR="00177AB3" w:rsidRDefault="00D46921" w:rsidP="00F43F08">
      <w:pPr>
        <w:rPr>
          <w:rStyle w:val="eop"/>
          <w:rFonts w:ascii="Arial" w:eastAsia="Times New Roman" w:hAnsi="Arial" w:cs="Arial"/>
          <w:noProof/>
          <w:color w:val="0E101A"/>
          <w:kern w:val="0"/>
          <w:sz w:val="24"/>
          <w:szCs w:val="24"/>
          <w:lang w:val="en-US" w:eastAsia="de-DE"/>
          <w14:ligatures w14:val="none"/>
        </w:rPr>
      </w:pPr>
      <w:r>
        <w:rPr>
          <w:rFonts w:ascii="Arial" w:hAnsi="Arial" w:cs="Arial"/>
          <w:noProof/>
          <w:color w:val="0E101A"/>
          <w:lang w:val="en-US"/>
        </w:rPr>
        <w:lastRenderedPageBreak/>
        <w:drawing>
          <wp:inline distT="0" distB="0" distL="0" distR="0" wp14:anchorId="3126AAEF" wp14:editId="45E8E709">
            <wp:extent cx="3378200" cy="2533650"/>
            <wp:effectExtent l="0" t="0" r="0" b="0"/>
            <wp:docPr id="282826089" name="Grafik 10" descr="Ein Bild, das draußen, Text, Baum, Geländ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826089" name="Grafik 10" descr="Ein Bild, das draußen, Text, Baum, Gelände enthält.&#10;&#10;KI-generierte Inhalte können fehlerhaft sein."/>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78335" cy="2533751"/>
                    </a:xfrm>
                    <a:prstGeom prst="rect">
                      <a:avLst/>
                    </a:prstGeom>
                  </pic:spPr>
                </pic:pic>
              </a:graphicData>
            </a:graphic>
          </wp:inline>
        </w:drawing>
      </w:r>
    </w:p>
    <w:p w14:paraId="6FFA021D" w14:textId="77777777" w:rsidR="00F43F08" w:rsidRDefault="00F43F08" w:rsidP="00F43F08">
      <w:pPr>
        <w:rPr>
          <w:rStyle w:val="eop"/>
          <w:rFonts w:ascii="Arial" w:eastAsia="Times New Roman" w:hAnsi="Arial" w:cs="Arial"/>
          <w:noProof/>
          <w:color w:val="0E101A"/>
          <w:kern w:val="0"/>
          <w:sz w:val="24"/>
          <w:szCs w:val="24"/>
          <w:lang w:val="en-US" w:eastAsia="de-DE"/>
          <w14:ligatures w14:val="none"/>
        </w:rPr>
      </w:pPr>
      <w:r>
        <w:rPr>
          <w:rFonts w:ascii="Arial" w:eastAsia="Times New Roman" w:hAnsi="Arial" w:cs="Arial"/>
          <w:noProof/>
          <w:color w:val="0E101A"/>
          <w:kern w:val="0"/>
          <w:sz w:val="24"/>
          <w:szCs w:val="24"/>
          <w:lang w:val="en-US" w:eastAsia="de-DE"/>
        </w:rPr>
        <w:drawing>
          <wp:inline distT="0" distB="0" distL="0" distR="0" wp14:anchorId="4BE41F3A" wp14:editId="7652147D">
            <wp:extent cx="3472894" cy="2604670"/>
            <wp:effectExtent l="0" t="3810" r="0" b="0"/>
            <wp:docPr id="1642111025" name="Grafik 1" descr="Ein Bild, das draußen, Gelände, Baum, Pflanz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111025" name="Grafik 1" descr="Ein Bild, das draußen, Gelände, Baum, Pflanze enthält.&#10;&#10;KI-generierte Inhalte können fehlerhaft sein."/>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3490551" cy="2617913"/>
                    </a:xfrm>
                    <a:prstGeom prst="rect">
                      <a:avLst/>
                    </a:prstGeom>
                  </pic:spPr>
                </pic:pic>
              </a:graphicData>
            </a:graphic>
          </wp:inline>
        </w:drawing>
      </w:r>
    </w:p>
    <w:p w14:paraId="07E0DBAC" w14:textId="77777777" w:rsidR="00F43F08" w:rsidRDefault="00F43F08" w:rsidP="00F43F08">
      <w:pPr>
        <w:rPr>
          <w:rStyle w:val="eop"/>
          <w:rFonts w:ascii="Arial" w:eastAsia="Times New Roman" w:hAnsi="Arial" w:cs="Arial"/>
          <w:noProof/>
          <w:color w:val="0E101A"/>
          <w:kern w:val="0"/>
          <w:sz w:val="24"/>
          <w:szCs w:val="24"/>
          <w:lang w:val="en-US" w:eastAsia="de-DE"/>
          <w14:ligatures w14:val="none"/>
        </w:rPr>
      </w:pPr>
      <w:r>
        <w:rPr>
          <w:rFonts w:ascii="Arial" w:eastAsia="Times New Roman" w:hAnsi="Arial" w:cs="Arial"/>
          <w:noProof/>
          <w:color w:val="0E101A"/>
          <w:kern w:val="0"/>
          <w:sz w:val="24"/>
          <w:szCs w:val="24"/>
          <w:lang w:val="en-US" w:eastAsia="de-DE"/>
        </w:rPr>
        <w:drawing>
          <wp:inline distT="0" distB="0" distL="0" distR="0" wp14:anchorId="78C32438" wp14:editId="39C93063">
            <wp:extent cx="3476625" cy="2607469"/>
            <wp:effectExtent l="0" t="0" r="0" b="2540"/>
            <wp:docPr id="2000421412" name="Grafik 2" descr="Ein Bild, das Rad, draußen, Fahrzeug, Reif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421412" name="Grafik 2" descr="Ein Bild, das Rad, draußen, Fahrzeug, Reifen enthält.&#10;&#10;KI-generierte Inhalte können fehlerhaft sein."/>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78022" cy="2608517"/>
                    </a:xfrm>
                    <a:prstGeom prst="rect">
                      <a:avLst/>
                    </a:prstGeom>
                  </pic:spPr>
                </pic:pic>
              </a:graphicData>
            </a:graphic>
          </wp:inline>
        </w:drawing>
      </w:r>
    </w:p>
    <w:p w14:paraId="6EBCDED7" w14:textId="108CE2AE" w:rsidR="00F43F08" w:rsidRDefault="00F43F08" w:rsidP="00F43F08">
      <w:pPr>
        <w:rPr>
          <w:rStyle w:val="eop"/>
          <w:rFonts w:ascii="Arial" w:eastAsia="Times New Roman" w:hAnsi="Arial" w:cs="Arial"/>
          <w:noProof/>
          <w:color w:val="0E101A"/>
          <w:kern w:val="0"/>
          <w:sz w:val="24"/>
          <w:szCs w:val="24"/>
          <w:lang w:val="en-US" w:eastAsia="de-DE"/>
          <w14:ligatures w14:val="none"/>
        </w:rPr>
      </w:pPr>
      <w:r>
        <w:rPr>
          <w:rFonts w:ascii="Arial" w:eastAsia="Times New Roman" w:hAnsi="Arial" w:cs="Arial"/>
          <w:noProof/>
          <w:color w:val="0E101A"/>
          <w:kern w:val="0"/>
          <w:sz w:val="24"/>
          <w:szCs w:val="24"/>
          <w:lang w:val="en-US" w:eastAsia="de-DE"/>
        </w:rPr>
        <w:lastRenderedPageBreak/>
        <w:drawing>
          <wp:inline distT="0" distB="0" distL="0" distR="0" wp14:anchorId="7A61B195" wp14:editId="312028C7">
            <wp:extent cx="3524250" cy="2643188"/>
            <wp:effectExtent l="0" t="0" r="0" b="5080"/>
            <wp:docPr id="405470434" name="Grafik 3" descr="Ein Bild, das draußen, Fahrzeug, Gelände, Kleid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470434" name="Grafik 3" descr="Ein Bild, das draußen, Fahrzeug, Gelände, Kleidung enthält.&#10;&#10;KI-generierte Inhalte können fehlerhaft sein."/>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28904" cy="2646678"/>
                    </a:xfrm>
                    <a:prstGeom prst="rect">
                      <a:avLst/>
                    </a:prstGeom>
                  </pic:spPr>
                </pic:pic>
              </a:graphicData>
            </a:graphic>
          </wp:inline>
        </w:drawing>
      </w:r>
    </w:p>
    <w:p w14:paraId="647D4785" w14:textId="34C8C549" w:rsidR="00F43F08" w:rsidRPr="00F43F08" w:rsidRDefault="00F43F08" w:rsidP="00F43F08">
      <w:pPr>
        <w:rPr>
          <w:rStyle w:val="eop"/>
          <w:rFonts w:ascii="Arial" w:eastAsia="Times New Roman" w:hAnsi="Arial" w:cs="Arial"/>
          <w:noProof/>
          <w:color w:val="0E101A"/>
          <w:kern w:val="0"/>
          <w:sz w:val="24"/>
          <w:szCs w:val="24"/>
          <w:lang w:val="en-US" w:eastAsia="de-DE"/>
          <w14:ligatures w14:val="none"/>
        </w:rPr>
      </w:pPr>
      <w:r>
        <w:rPr>
          <w:rFonts w:ascii="Arial" w:eastAsia="Times New Roman" w:hAnsi="Arial" w:cs="Arial"/>
          <w:noProof/>
          <w:color w:val="0E101A"/>
          <w:kern w:val="0"/>
          <w:sz w:val="24"/>
          <w:szCs w:val="24"/>
          <w:lang w:val="en-US" w:eastAsia="de-DE"/>
        </w:rPr>
        <w:drawing>
          <wp:inline distT="0" distB="0" distL="0" distR="0" wp14:anchorId="15454914" wp14:editId="741051D4">
            <wp:extent cx="3543300" cy="2657475"/>
            <wp:effectExtent l="0" t="0" r="0" b="9525"/>
            <wp:docPr id="144956571" name="Grafik 4" descr="Ein Bild, das draußen, Baum, Feuerwehrmann, Himme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56571" name="Grafik 4" descr="Ein Bild, das draußen, Baum, Feuerwehrmann, Himmel enthält.&#10;&#10;KI-generierte Inhalte können fehlerhaft sein."/>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43300" cy="2657475"/>
                    </a:xfrm>
                    <a:prstGeom prst="rect">
                      <a:avLst/>
                    </a:prstGeom>
                  </pic:spPr>
                </pic:pic>
              </a:graphicData>
            </a:graphic>
          </wp:inline>
        </w:drawing>
      </w:r>
    </w:p>
    <w:p w14:paraId="3759BD4D" w14:textId="77777777" w:rsidR="004E6F2B" w:rsidRDefault="004E6F2B" w:rsidP="00083181">
      <w:pPr>
        <w:pStyle w:val="paragraph"/>
        <w:spacing w:before="0" w:beforeAutospacing="0" w:after="0" w:afterAutospacing="0" w:line="360" w:lineRule="auto"/>
        <w:textAlignment w:val="baseline"/>
        <w:rPr>
          <w:rStyle w:val="eop"/>
          <w:rFonts w:ascii="Arial" w:hAnsi="Arial" w:cs="Arial"/>
          <w:noProof/>
          <w:color w:val="0E101A"/>
          <w:lang w:val="en-US"/>
        </w:rPr>
      </w:pPr>
    </w:p>
    <w:p w14:paraId="4AD7F7D0" w14:textId="2F360116" w:rsidR="004E6F2B" w:rsidRDefault="004E6F2B" w:rsidP="00083181">
      <w:pPr>
        <w:pStyle w:val="paragraph"/>
        <w:spacing w:before="0" w:beforeAutospacing="0" w:after="0" w:afterAutospacing="0" w:line="360" w:lineRule="auto"/>
        <w:textAlignment w:val="baseline"/>
        <w:rPr>
          <w:rStyle w:val="eop"/>
          <w:rFonts w:ascii="Arial" w:hAnsi="Arial" w:cs="Arial"/>
          <w:noProof/>
          <w:color w:val="0E101A"/>
          <w:lang w:val="en-US"/>
        </w:rPr>
      </w:pPr>
    </w:p>
    <w:p w14:paraId="4599892E" w14:textId="77777777" w:rsidR="00096FEE" w:rsidRDefault="00096FEE" w:rsidP="00083181">
      <w:pPr>
        <w:pStyle w:val="paragraph"/>
        <w:spacing w:before="0" w:beforeAutospacing="0" w:after="0" w:afterAutospacing="0" w:line="360" w:lineRule="auto"/>
        <w:textAlignment w:val="baseline"/>
        <w:rPr>
          <w:rStyle w:val="eop"/>
          <w:rFonts w:ascii="Arial" w:hAnsi="Arial" w:cs="Arial"/>
          <w:noProof/>
          <w:color w:val="0E101A"/>
          <w:lang w:val="en-US"/>
        </w:rPr>
      </w:pPr>
    </w:p>
    <w:p w14:paraId="18EE0A79" w14:textId="77777777" w:rsidR="00096FEE" w:rsidRDefault="00096FEE" w:rsidP="00083181">
      <w:pPr>
        <w:pStyle w:val="paragraph"/>
        <w:spacing w:before="0" w:beforeAutospacing="0" w:after="0" w:afterAutospacing="0" w:line="360" w:lineRule="auto"/>
        <w:textAlignment w:val="baseline"/>
        <w:rPr>
          <w:rStyle w:val="eop"/>
          <w:rFonts w:ascii="Arial" w:hAnsi="Arial" w:cs="Arial"/>
          <w:noProof/>
          <w:color w:val="0E101A"/>
          <w:lang w:val="en-US"/>
        </w:rPr>
      </w:pPr>
    </w:p>
    <w:p w14:paraId="384F1FCC" w14:textId="77777777" w:rsidR="00E2640C" w:rsidRPr="0047750F" w:rsidRDefault="00E2640C" w:rsidP="00083181">
      <w:pPr>
        <w:pStyle w:val="paragraph"/>
        <w:spacing w:before="0" w:beforeAutospacing="0" w:after="0" w:afterAutospacing="0" w:line="360" w:lineRule="auto"/>
        <w:textAlignment w:val="baseline"/>
        <w:rPr>
          <w:rStyle w:val="eop"/>
          <w:rFonts w:ascii="Arial" w:hAnsi="Arial" w:cs="Arial"/>
          <w:noProof/>
          <w:color w:val="0E101A"/>
          <w:lang w:val="en-US"/>
        </w:rPr>
      </w:pPr>
    </w:p>
    <w:sectPr w:rsidR="00E2640C" w:rsidRPr="0047750F">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21CF0E"/>
    <w:multiLevelType w:val="hybridMultilevel"/>
    <w:tmpl w:val="0108D5CC"/>
    <w:lvl w:ilvl="0" w:tplc="A07A0D26">
      <w:start w:val="1"/>
      <w:numFmt w:val="bullet"/>
      <w:lvlText w:val=""/>
      <w:lvlJc w:val="left"/>
      <w:pPr>
        <w:ind w:left="720" w:hanging="360"/>
      </w:pPr>
      <w:rPr>
        <w:rFonts w:ascii="Symbol" w:hAnsi="Symbol" w:hint="default"/>
      </w:rPr>
    </w:lvl>
    <w:lvl w:ilvl="1" w:tplc="C712A49C">
      <w:start w:val="1"/>
      <w:numFmt w:val="bullet"/>
      <w:lvlText w:val="o"/>
      <w:lvlJc w:val="left"/>
      <w:pPr>
        <w:ind w:left="1440" w:hanging="360"/>
      </w:pPr>
      <w:rPr>
        <w:rFonts w:ascii="Courier New" w:hAnsi="Courier New" w:hint="default"/>
      </w:rPr>
    </w:lvl>
    <w:lvl w:ilvl="2" w:tplc="9ABA63E4">
      <w:start w:val="1"/>
      <w:numFmt w:val="bullet"/>
      <w:lvlText w:val=""/>
      <w:lvlJc w:val="left"/>
      <w:pPr>
        <w:ind w:left="2160" w:hanging="360"/>
      </w:pPr>
      <w:rPr>
        <w:rFonts w:ascii="Wingdings" w:hAnsi="Wingdings" w:hint="default"/>
      </w:rPr>
    </w:lvl>
    <w:lvl w:ilvl="3" w:tplc="89D4ED80">
      <w:start w:val="1"/>
      <w:numFmt w:val="bullet"/>
      <w:lvlText w:val=""/>
      <w:lvlJc w:val="left"/>
      <w:pPr>
        <w:ind w:left="2880" w:hanging="360"/>
      </w:pPr>
      <w:rPr>
        <w:rFonts w:ascii="Symbol" w:hAnsi="Symbol" w:hint="default"/>
      </w:rPr>
    </w:lvl>
    <w:lvl w:ilvl="4" w:tplc="CCFC63EA">
      <w:start w:val="1"/>
      <w:numFmt w:val="bullet"/>
      <w:lvlText w:val="o"/>
      <w:lvlJc w:val="left"/>
      <w:pPr>
        <w:ind w:left="3600" w:hanging="360"/>
      </w:pPr>
      <w:rPr>
        <w:rFonts w:ascii="Courier New" w:hAnsi="Courier New" w:hint="default"/>
      </w:rPr>
    </w:lvl>
    <w:lvl w:ilvl="5" w:tplc="95844F0A">
      <w:start w:val="1"/>
      <w:numFmt w:val="bullet"/>
      <w:lvlText w:val=""/>
      <w:lvlJc w:val="left"/>
      <w:pPr>
        <w:ind w:left="4320" w:hanging="360"/>
      </w:pPr>
      <w:rPr>
        <w:rFonts w:ascii="Wingdings" w:hAnsi="Wingdings" w:hint="default"/>
      </w:rPr>
    </w:lvl>
    <w:lvl w:ilvl="6" w:tplc="A02E8B8A">
      <w:start w:val="1"/>
      <w:numFmt w:val="bullet"/>
      <w:lvlText w:val=""/>
      <w:lvlJc w:val="left"/>
      <w:pPr>
        <w:ind w:left="5040" w:hanging="360"/>
      </w:pPr>
      <w:rPr>
        <w:rFonts w:ascii="Symbol" w:hAnsi="Symbol" w:hint="default"/>
      </w:rPr>
    </w:lvl>
    <w:lvl w:ilvl="7" w:tplc="9F4EFA20">
      <w:start w:val="1"/>
      <w:numFmt w:val="bullet"/>
      <w:lvlText w:val="o"/>
      <w:lvlJc w:val="left"/>
      <w:pPr>
        <w:ind w:left="5760" w:hanging="360"/>
      </w:pPr>
      <w:rPr>
        <w:rFonts w:ascii="Courier New" w:hAnsi="Courier New" w:hint="default"/>
      </w:rPr>
    </w:lvl>
    <w:lvl w:ilvl="8" w:tplc="5992A762">
      <w:start w:val="1"/>
      <w:numFmt w:val="bullet"/>
      <w:lvlText w:val=""/>
      <w:lvlJc w:val="left"/>
      <w:pPr>
        <w:ind w:left="6480" w:hanging="360"/>
      </w:pPr>
      <w:rPr>
        <w:rFonts w:ascii="Wingdings" w:hAnsi="Wingdings" w:hint="default"/>
      </w:rPr>
    </w:lvl>
  </w:abstractNum>
  <w:abstractNum w:abstractNumId="1" w15:restartNumberingAfterBreak="0">
    <w:nsid w:val="23D139BF"/>
    <w:multiLevelType w:val="multilevel"/>
    <w:tmpl w:val="0F325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54458FA"/>
    <w:multiLevelType w:val="multilevel"/>
    <w:tmpl w:val="4C2CB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8E533F3"/>
    <w:multiLevelType w:val="multilevel"/>
    <w:tmpl w:val="7BDA0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54B6122"/>
    <w:multiLevelType w:val="multilevel"/>
    <w:tmpl w:val="5E24E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83E4512"/>
    <w:multiLevelType w:val="multilevel"/>
    <w:tmpl w:val="08D2D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8B51885"/>
    <w:multiLevelType w:val="hybridMultilevel"/>
    <w:tmpl w:val="D47042F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7A24031E"/>
    <w:multiLevelType w:val="multilevel"/>
    <w:tmpl w:val="6B40E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55106414">
    <w:abstractNumId w:val="0"/>
  </w:num>
  <w:num w:numId="2" w16cid:durableId="1985503837">
    <w:abstractNumId w:val="7"/>
  </w:num>
  <w:num w:numId="3" w16cid:durableId="102841663">
    <w:abstractNumId w:val="4"/>
  </w:num>
  <w:num w:numId="4" w16cid:durableId="1839540547">
    <w:abstractNumId w:val="5"/>
  </w:num>
  <w:num w:numId="5" w16cid:durableId="1889534305">
    <w:abstractNumId w:val="1"/>
  </w:num>
  <w:num w:numId="6" w16cid:durableId="744061649">
    <w:abstractNumId w:val="6"/>
  </w:num>
  <w:num w:numId="7" w16cid:durableId="147937450">
    <w:abstractNumId w:val="3"/>
  </w:num>
  <w:num w:numId="8" w16cid:durableId="86425244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5775"/>
    <w:rsid w:val="00003A6A"/>
    <w:rsid w:val="000110FD"/>
    <w:rsid w:val="00024A65"/>
    <w:rsid w:val="0003375C"/>
    <w:rsid w:val="00040B45"/>
    <w:rsid w:val="00051D66"/>
    <w:rsid w:val="000710C7"/>
    <w:rsid w:val="00082D58"/>
    <w:rsid w:val="00083181"/>
    <w:rsid w:val="00096FEE"/>
    <w:rsid w:val="000A4C91"/>
    <w:rsid w:val="000B75C5"/>
    <w:rsid w:val="000D1D73"/>
    <w:rsid w:val="000D73DF"/>
    <w:rsid w:val="00103505"/>
    <w:rsid w:val="00103931"/>
    <w:rsid w:val="001062F0"/>
    <w:rsid w:val="00106719"/>
    <w:rsid w:val="00107478"/>
    <w:rsid w:val="001077D9"/>
    <w:rsid w:val="00107E2A"/>
    <w:rsid w:val="0011390A"/>
    <w:rsid w:val="00115055"/>
    <w:rsid w:val="00122E12"/>
    <w:rsid w:val="001276AD"/>
    <w:rsid w:val="00146614"/>
    <w:rsid w:val="00163DEE"/>
    <w:rsid w:val="001756ED"/>
    <w:rsid w:val="00176175"/>
    <w:rsid w:val="00177AB3"/>
    <w:rsid w:val="001A2134"/>
    <w:rsid w:val="001A4A72"/>
    <w:rsid w:val="001B6385"/>
    <w:rsid w:val="001B6E08"/>
    <w:rsid w:val="001D6341"/>
    <w:rsid w:val="001D6382"/>
    <w:rsid w:val="002133ED"/>
    <w:rsid w:val="00213878"/>
    <w:rsid w:val="00215C6E"/>
    <w:rsid w:val="00224FF9"/>
    <w:rsid w:val="002411A5"/>
    <w:rsid w:val="00245EB3"/>
    <w:rsid w:val="002755C3"/>
    <w:rsid w:val="00276F1B"/>
    <w:rsid w:val="0028008F"/>
    <w:rsid w:val="002968AF"/>
    <w:rsid w:val="002A45F8"/>
    <w:rsid w:val="002A620A"/>
    <w:rsid w:val="002B6D46"/>
    <w:rsid w:val="002C29BB"/>
    <w:rsid w:val="002F0AA6"/>
    <w:rsid w:val="002F7F37"/>
    <w:rsid w:val="00314453"/>
    <w:rsid w:val="0032000B"/>
    <w:rsid w:val="00326C9C"/>
    <w:rsid w:val="00352243"/>
    <w:rsid w:val="00361764"/>
    <w:rsid w:val="00380A10"/>
    <w:rsid w:val="00384A68"/>
    <w:rsid w:val="0039696D"/>
    <w:rsid w:val="003A591C"/>
    <w:rsid w:val="003B2317"/>
    <w:rsid w:val="003B3D14"/>
    <w:rsid w:val="003B5A58"/>
    <w:rsid w:val="003C114B"/>
    <w:rsid w:val="003D131B"/>
    <w:rsid w:val="003D280E"/>
    <w:rsid w:val="003E2F98"/>
    <w:rsid w:val="003F6940"/>
    <w:rsid w:val="00416AB5"/>
    <w:rsid w:val="004212E2"/>
    <w:rsid w:val="00426C51"/>
    <w:rsid w:val="00465235"/>
    <w:rsid w:val="00472105"/>
    <w:rsid w:val="0047750F"/>
    <w:rsid w:val="004836DD"/>
    <w:rsid w:val="00486886"/>
    <w:rsid w:val="004904A1"/>
    <w:rsid w:val="004A3A9E"/>
    <w:rsid w:val="004D0A9D"/>
    <w:rsid w:val="004E6F2B"/>
    <w:rsid w:val="004F17E9"/>
    <w:rsid w:val="004F5C1E"/>
    <w:rsid w:val="0051753A"/>
    <w:rsid w:val="00520AB1"/>
    <w:rsid w:val="005362A1"/>
    <w:rsid w:val="00541B34"/>
    <w:rsid w:val="00542753"/>
    <w:rsid w:val="00544332"/>
    <w:rsid w:val="00545C46"/>
    <w:rsid w:val="00550E32"/>
    <w:rsid w:val="005518DD"/>
    <w:rsid w:val="005674F9"/>
    <w:rsid w:val="00570CEA"/>
    <w:rsid w:val="00596AC6"/>
    <w:rsid w:val="005B26C5"/>
    <w:rsid w:val="005C4D20"/>
    <w:rsid w:val="005D03C3"/>
    <w:rsid w:val="005D5B3C"/>
    <w:rsid w:val="005F1FBC"/>
    <w:rsid w:val="005F2E25"/>
    <w:rsid w:val="005F3EE9"/>
    <w:rsid w:val="006079B9"/>
    <w:rsid w:val="00612A87"/>
    <w:rsid w:val="00631360"/>
    <w:rsid w:val="00633FF9"/>
    <w:rsid w:val="0063773E"/>
    <w:rsid w:val="0065322E"/>
    <w:rsid w:val="00654051"/>
    <w:rsid w:val="00656C14"/>
    <w:rsid w:val="006633E0"/>
    <w:rsid w:val="006645EB"/>
    <w:rsid w:val="006655F7"/>
    <w:rsid w:val="00666DA7"/>
    <w:rsid w:val="006902AD"/>
    <w:rsid w:val="006968B2"/>
    <w:rsid w:val="006A0568"/>
    <w:rsid w:val="006B1F58"/>
    <w:rsid w:val="006C1111"/>
    <w:rsid w:val="006D36A4"/>
    <w:rsid w:val="006F1B6D"/>
    <w:rsid w:val="006F6384"/>
    <w:rsid w:val="00700827"/>
    <w:rsid w:val="00703BD4"/>
    <w:rsid w:val="0070726E"/>
    <w:rsid w:val="00707769"/>
    <w:rsid w:val="007675A5"/>
    <w:rsid w:val="00772368"/>
    <w:rsid w:val="00782068"/>
    <w:rsid w:val="0079159A"/>
    <w:rsid w:val="007922F4"/>
    <w:rsid w:val="00795775"/>
    <w:rsid w:val="007B4220"/>
    <w:rsid w:val="007C2459"/>
    <w:rsid w:val="007C5053"/>
    <w:rsid w:val="007F4075"/>
    <w:rsid w:val="007F4237"/>
    <w:rsid w:val="00800641"/>
    <w:rsid w:val="008118DD"/>
    <w:rsid w:val="00816036"/>
    <w:rsid w:val="008256FE"/>
    <w:rsid w:val="0083156B"/>
    <w:rsid w:val="00836394"/>
    <w:rsid w:val="00841EE0"/>
    <w:rsid w:val="00842ACF"/>
    <w:rsid w:val="00845117"/>
    <w:rsid w:val="00846A55"/>
    <w:rsid w:val="00860D79"/>
    <w:rsid w:val="00863E2A"/>
    <w:rsid w:val="00884934"/>
    <w:rsid w:val="00884E9F"/>
    <w:rsid w:val="00896513"/>
    <w:rsid w:val="008B5C36"/>
    <w:rsid w:val="008C1231"/>
    <w:rsid w:val="008C5DAA"/>
    <w:rsid w:val="008D29B6"/>
    <w:rsid w:val="008E0F61"/>
    <w:rsid w:val="008F5148"/>
    <w:rsid w:val="0091046F"/>
    <w:rsid w:val="0091283D"/>
    <w:rsid w:val="00914C12"/>
    <w:rsid w:val="00915CE9"/>
    <w:rsid w:val="0093328B"/>
    <w:rsid w:val="00935587"/>
    <w:rsid w:val="0094200D"/>
    <w:rsid w:val="00950906"/>
    <w:rsid w:val="00951255"/>
    <w:rsid w:val="00980FE7"/>
    <w:rsid w:val="00981A24"/>
    <w:rsid w:val="0098268B"/>
    <w:rsid w:val="00983497"/>
    <w:rsid w:val="00992AF3"/>
    <w:rsid w:val="0099796E"/>
    <w:rsid w:val="009A266D"/>
    <w:rsid w:val="009A56E2"/>
    <w:rsid w:val="009C738F"/>
    <w:rsid w:val="009E7559"/>
    <w:rsid w:val="00A00DB5"/>
    <w:rsid w:val="00A04C71"/>
    <w:rsid w:val="00A1507E"/>
    <w:rsid w:val="00A15F3B"/>
    <w:rsid w:val="00A22AC0"/>
    <w:rsid w:val="00A316F2"/>
    <w:rsid w:val="00A36D56"/>
    <w:rsid w:val="00A43393"/>
    <w:rsid w:val="00A470CC"/>
    <w:rsid w:val="00A47784"/>
    <w:rsid w:val="00A61323"/>
    <w:rsid w:val="00A97089"/>
    <w:rsid w:val="00AB3B90"/>
    <w:rsid w:val="00AB5000"/>
    <w:rsid w:val="00AB6CE4"/>
    <w:rsid w:val="00AE3197"/>
    <w:rsid w:val="00AF2C3D"/>
    <w:rsid w:val="00AF48A5"/>
    <w:rsid w:val="00B022CC"/>
    <w:rsid w:val="00B050E7"/>
    <w:rsid w:val="00B13C6A"/>
    <w:rsid w:val="00B14D4E"/>
    <w:rsid w:val="00B178FF"/>
    <w:rsid w:val="00B32E2A"/>
    <w:rsid w:val="00B36170"/>
    <w:rsid w:val="00B45CBF"/>
    <w:rsid w:val="00B472F5"/>
    <w:rsid w:val="00B47701"/>
    <w:rsid w:val="00B60B54"/>
    <w:rsid w:val="00B6194D"/>
    <w:rsid w:val="00B666B9"/>
    <w:rsid w:val="00B66F97"/>
    <w:rsid w:val="00B76204"/>
    <w:rsid w:val="00B96B27"/>
    <w:rsid w:val="00BA146C"/>
    <w:rsid w:val="00BD36EE"/>
    <w:rsid w:val="00BE0BC2"/>
    <w:rsid w:val="00BE2F37"/>
    <w:rsid w:val="00C028F8"/>
    <w:rsid w:val="00C052C0"/>
    <w:rsid w:val="00C110F8"/>
    <w:rsid w:val="00C134A4"/>
    <w:rsid w:val="00C1406F"/>
    <w:rsid w:val="00C14297"/>
    <w:rsid w:val="00C22C0C"/>
    <w:rsid w:val="00C27A4E"/>
    <w:rsid w:val="00C3026E"/>
    <w:rsid w:val="00C34798"/>
    <w:rsid w:val="00C36419"/>
    <w:rsid w:val="00C425CD"/>
    <w:rsid w:val="00C42B56"/>
    <w:rsid w:val="00C74173"/>
    <w:rsid w:val="00C86B71"/>
    <w:rsid w:val="00C86D3E"/>
    <w:rsid w:val="00C87A63"/>
    <w:rsid w:val="00C9485B"/>
    <w:rsid w:val="00CA25B4"/>
    <w:rsid w:val="00CB3A52"/>
    <w:rsid w:val="00CB658D"/>
    <w:rsid w:val="00CC5A4A"/>
    <w:rsid w:val="00CC751B"/>
    <w:rsid w:val="00CD0C7C"/>
    <w:rsid w:val="00CD0E2F"/>
    <w:rsid w:val="00CD3637"/>
    <w:rsid w:val="00CD4570"/>
    <w:rsid w:val="00CF3DBD"/>
    <w:rsid w:val="00CF48CC"/>
    <w:rsid w:val="00CF5DC6"/>
    <w:rsid w:val="00CF64C2"/>
    <w:rsid w:val="00D1023F"/>
    <w:rsid w:val="00D12663"/>
    <w:rsid w:val="00D16204"/>
    <w:rsid w:val="00D2258D"/>
    <w:rsid w:val="00D46921"/>
    <w:rsid w:val="00D53093"/>
    <w:rsid w:val="00D556F2"/>
    <w:rsid w:val="00D560EB"/>
    <w:rsid w:val="00D62E3E"/>
    <w:rsid w:val="00D67DA5"/>
    <w:rsid w:val="00D73493"/>
    <w:rsid w:val="00D83B1D"/>
    <w:rsid w:val="00D92153"/>
    <w:rsid w:val="00D92CCC"/>
    <w:rsid w:val="00D9303A"/>
    <w:rsid w:val="00E06D63"/>
    <w:rsid w:val="00E107EF"/>
    <w:rsid w:val="00E2640C"/>
    <w:rsid w:val="00E27DD4"/>
    <w:rsid w:val="00E40B30"/>
    <w:rsid w:val="00E40C77"/>
    <w:rsid w:val="00E44FDF"/>
    <w:rsid w:val="00E568EE"/>
    <w:rsid w:val="00E72496"/>
    <w:rsid w:val="00EA163B"/>
    <w:rsid w:val="00EA7210"/>
    <w:rsid w:val="00EE608C"/>
    <w:rsid w:val="00EF198A"/>
    <w:rsid w:val="00EF441B"/>
    <w:rsid w:val="00F03B5C"/>
    <w:rsid w:val="00F10A45"/>
    <w:rsid w:val="00F14AC6"/>
    <w:rsid w:val="00F30D39"/>
    <w:rsid w:val="00F43F08"/>
    <w:rsid w:val="00F51AB3"/>
    <w:rsid w:val="00F562AA"/>
    <w:rsid w:val="00F80189"/>
    <w:rsid w:val="00F91F93"/>
    <w:rsid w:val="00F96A0A"/>
    <w:rsid w:val="00FB1177"/>
    <w:rsid w:val="00FB2896"/>
    <w:rsid w:val="00FB3FE1"/>
    <w:rsid w:val="00FB432E"/>
    <w:rsid w:val="00FC58E1"/>
    <w:rsid w:val="00FC59A4"/>
    <w:rsid w:val="00FD6B6B"/>
    <w:rsid w:val="00FE223C"/>
    <w:rsid w:val="00FF577A"/>
    <w:rsid w:val="02D86965"/>
    <w:rsid w:val="02F0EBDA"/>
    <w:rsid w:val="03D2373B"/>
    <w:rsid w:val="04A3DA68"/>
    <w:rsid w:val="05B3460A"/>
    <w:rsid w:val="069C32AD"/>
    <w:rsid w:val="06B0341C"/>
    <w:rsid w:val="06C3480C"/>
    <w:rsid w:val="0A1BE688"/>
    <w:rsid w:val="0DABD57A"/>
    <w:rsid w:val="0E1E123B"/>
    <w:rsid w:val="109EEEFE"/>
    <w:rsid w:val="10D67D71"/>
    <w:rsid w:val="1136AC93"/>
    <w:rsid w:val="12C51F88"/>
    <w:rsid w:val="1439EEB0"/>
    <w:rsid w:val="144D6805"/>
    <w:rsid w:val="1ACFD1A4"/>
    <w:rsid w:val="223B9722"/>
    <w:rsid w:val="23D666C5"/>
    <w:rsid w:val="287A5DF5"/>
    <w:rsid w:val="28B0D496"/>
    <w:rsid w:val="29022FBD"/>
    <w:rsid w:val="29B076A7"/>
    <w:rsid w:val="2AE190BA"/>
    <w:rsid w:val="2B37DD36"/>
    <w:rsid w:val="2F9948EA"/>
    <w:rsid w:val="32FEA263"/>
    <w:rsid w:val="3689FBD7"/>
    <w:rsid w:val="37A47D6F"/>
    <w:rsid w:val="3AA37A5F"/>
    <w:rsid w:val="3ABC7CE4"/>
    <w:rsid w:val="3CBAB249"/>
    <w:rsid w:val="3E0C8053"/>
    <w:rsid w:val="3E74E5BA"/>
    <w:rsid w:val="45A49D80"/>
    <w:rsid w:val="45D2681A"/>
    <w:rsid w:val="464D32B6"/>
    <w:rsid w:val="48D3D7D2"/>
    <w:rsid w:val="4B03AE09"/>
    <w:rsid w:val="4D063E5B"/>
    <w:rsid w:val="4EBD6D4A"/>
    <w:rsid w:val="4F28D432"/>
    <w:rsid w:val="5115DC1C"/>
    <w:rsid w:val="52CA4F29"/>
    <w:rsid w:val="5450B296"/>
    <w:rsid w:val="54C2959A"/>
    <w:rsid w:val="55490B9C"/>
    <w:rsid w:val="554D1860"/>
    <w:rsid w:val="559416DF"/>
    <w:rsid w:val="55AB4C68"/>
    <w:rsid w:val="57D82B72"/>
    <w:rsid w:val="581170F2"/>
    <w:rsid w:val="58BAFF0C"/>
    <w:rsid w:val="58ED4D6C"/>
    <w:rsid w:val="5B0166DE"/>
    <w:rsid w:val="5CBC39BC"/>
    <w:rsid w:val="5D1D65B9"/>
    <w:rsid w:val="60D95061"/>
    <w:rsid w:val="671061BC"/>
    <w:rsid w:val="680A0EED"/>
    <w:rsid w:val="686DCBE3"/>
    <w:rsid w:val="69ADB4CA"/>
    <w:rsid w:val="70A726A0"/>
    <w:rsid w:val="713677C8"/>
    <w:rsid w:val="71E85F09"/>
    <w:rsid w:val="74352CF3"/>
    <w:rsid w:val="7472E9E7"/>
    <w:rsid w:val="7ACD2319"/>
    <w:rsid w:val="7B1EAAC4"/>
    <w:rsid w:val="7CAAAFDF"/>
    <w:rsid w:val="7D8DA541"/>
    <w:rsid w:val="7D928BEA"/>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907474"/>
  <w15:docId w15:val="{5EC1B22C-6315-4E00-8A47-BBD96E3462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HTMLVorformatiert">
    <w:name w:val="HTML Preformatted"/>
    <w:basedOn w:val="Standard"/>
    <w:link w:val="HTMLVorformatiertZchn"/>
    <w:uiPriority w:val="99"/>
    <w:semiHidden/>
    <w:unhideWhenUsed/>
    <w:rsid w:val="00B619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lang w:eastAsia="de-DE"/>
    </w:rPr>
  </w:style>
  <w:style w:type="character" w:customStyle="1" w:styleId="HTMLVorformatiertZchn">
    <w:name w:val="HTML Vorformatiert Zchn"/>
    <w:basedOn w:val="Absatz-Standardschriftart"/>
    <w:link w:val="HTMLVorformatiert"/>
    <w:uiPriority w:val="99"/>
    <w:semiHidden/>
    <w:rsid w:val="00B6194D"/>
    <w:rPr>
      <w:rFonts w:ascii="Courier New" w:eastAsia="Times New Roman" w:hAnsi="Courier New" w:cs="Courier New"/>
      <w:kern w:val="0"/>
      <w:sz w:val="20"/>
      <w:szCs w:val="20"/>
      <w:lang w:eastAsia="de-DE"/>
    </w:rPr>
  </w:style>
  <w:style w:type="character" w:customStyle="1" w:styleId="y2iqfc">
    <w:name w:val="y2iqfc"/>
    <w:basedOn w:val="Absatz-Standardschriftart"/>
    <w:rsid w:val="00B6194D"/>
  </w:style>
  <w:style w:type="paragraph" w:customStyle="1" w:styleId="paragraph">
    <w:name w:val="paragraph"/>
    <w:basedOn w:val="Standard"/>
    <w:rsid w:val="00836394"/>
    <w:pPr>
      <w:spacing w:before="100" w:beforeAutospacing="1" w:after="100" w:afterAutospacing="1" w:line="240" w:lineRule="auto"/>
    </w:pPr>
    <w:rPr>
      <w:rFonts w:ascii="Times New Roman" w:eastAsia="Times New Roman" w:hAnsi="Times New Roman" w:cs="Times New Roman"/>
      <w:kern w:val="0"/>
      <w:sz w:val="24"/>
      <w:szCs w:val="24"/>
      <w:lang w:eastAsia="de-DE"/>
      <w14:ligatures w14:val="none"/>
    </w:rPr>
  </w:style>
  <w:style w:type="character" w:customStyle="1" w:styleId="eop">
    <w:name w:val="eop"/>
    <w:basedOn w:val="Absatz-Standardschriftart"/>
    <w:rsid w:val="00836394"/>
  </w:style>
  <w:style w:type="character" w:customStyle="1" w:styleId="normaltextrun">
    <w:name w:val="normaltextrun"/>
    <w:basedOn w:val="Absatz-Standardschriftart"/>
    <w:rsid w:val="00836394"/>
  </w:style>
  <w:style w:type="character" w:styleId="Hyperlink">
    <w:name w:val="Hyperlink"/>
    <w:basedOn w:val="Absatz-Standardschriftart"/>
    <w:uiPriority w:val="99"/>
    <w:unhideWhenUsed/>
    <w:rsid w:val="00A15F3B"/>
    <w:rPr>
      <w:color w:val="0563C1" w:themeColor="hyperlink"/>
      <w:u w:val="single"/>
    </w:rPr>
  </w:style>
  <w:style w:type="character" w:styleId="NichtaufgelsteErwhnung">
    <w:name w:val="Unresolved Mention"/>
    <w:basedOn w:val="Absatz-Standardschriftart"/>
    <w:uiPriority w:val="99"/>
    <w:semiHidden/>
    <w:unhideWhenUsed/>
    <w:rsid w:val="00A15F3B"/>
    <w:rPr>
      <w:color w:val="605E5C"/>
      <w:shd w:val="clear" w:color="auto" w:fill="E1DFDD"/>
    </w:rPr>
  </w:style>
  <w:style w:type="paragraph" w:styleId="Kommentartext">
    <w:name w:val="annotation text"/>
    <w:basedOn w:val="Standard"/>
    <w:link w:val="KommentartextZchn"/>
    <w:uiPriority w:val="99"/>
    <w:unhideWhenUsed/>
    <w:pPr>
      <w:spacing w:line="240" w:lineRule="auto"/>
    </w:pPr>
    <w:rPr>
      <w:sz w:val="20"/>
      <w:szCs w:val="20"/>
    </w:rPr>
  </w:style>
  <w:style w:type="character" w:customStyle="1" w:styleId="KommentartextZchn">
    <w:name w:val="Kommentartext Zchn"/>
    <w:basedOn w:val="Absatz-Standardschriftart"/>
    <w:link w:val="Kommentartext"/>
    <w:uiPriority w:val="99"/>
    <w:rPr>
      <w:sz w:val="20"/>
      <w:szCs w:val="20"/>
    </w:rPr>
  </w:style>
  <w:style w:type="character" w:styleId="Kommentarzeichen">
    <w:name w:val="annotation reference"/>
    <w:basedOn w:val="Absatz-Standardschriftart"/>
    <w:uiPriority w:val="99"/>
    <w:semiHidden/>
    <w:unhideWhenUsed/>
    <w:rPr>
      <w:sz w:val="16"/>
      <w:szCs w:val="16"/>
    </w:rPr>
  </w:style>
  <w:style w:type="paragraph" w:styleId="Kommentarthema">
    <w:name w:val="annotation subject"/>
    <w:basedOn w:val="Kommentartext"/>
    <w:next w:val="Kommentartext"/>
    <w:link w:val="KommentarthemaZchn"/>
    <w:uiPriority w:val="99"/>
    <w:semiHidden/>
    <w:unhideWhenUsed/>
    <w:rsid w:val="00C3026E"/>
    <w:rPr>
      <w:b/>
      <w:bCs/>
    </w:rPr>
  </w:style>
  <w:style w:type="character" w:customStyle="1" w:styleId="KommentarthemaZchn">
    <w:name w:val="Kommentarthema Zchn"/>
    <w:basedOn w:val="KommentartextZchn"/>
    <w:link w:val="Kommentarthema"/>
    <w:uiPriority w:val="99"/>
    <w:semiHidden/>
    <w:rsid w:val="00C3026E"/>
    <w:rPr>
      <w:b/>
      <w:bCs/>
      <w:sz w:val="20"/>
      <w:szCs w:val="20"/>
    </w:rPr>
  </w:style>
  <w:style w:type="character" w:styleId="Erwhnung">
    <w:name w:val="Mention"/>
    <w:basedOn w:val="Absatz-Standardschriftart"/>
    <w:uiPriority w:val="99"/>
    <w:unhideWhenUsed/>
    <w:rsid w:val="00B66F97"/>
    <w:rPr>
      <w:color w:val="2B579A"/>
      <w:shd w:val="clear" w:color="auto" w:fill="E1DFDD"/>
    </w:rPr>
  </w:style>
  <w:style w:type="paragraph" w:styleId="StandardWeb">
    <w:name w:val="Normal (Web)"/>
    <w:basedOn w:val="Standard"/>
    <w:uiPriority w:val="99"/>
    <w:semiHidden/>
    <w:unhideWhenUsed/>
    <w:rsid w:val="00D73493"/>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3733458">
      <w:bodyDiv w:val="1"/>
      <w:marLeft w:val="0"/>
      <w:marRight w:val="0"/>
      <w:marTop w:val="0"/>
      <w:marBottom w:val="0"/>
      <w:divBdr>
        <w:top w:val="none" w:sz="0" w:space="0" w:color="auto"/>
        <w:left w:val="none" w:sz="0" w:space="0" w:color="auto"/>
        <w:bottom w:val="none" w:sz="0" w:space="0" w:color="auto"/>
        <w:right w:val="none" w:sz="0" w:space="0" w:color="auto"/>
      </w:divBdr>
    </w:div>
    <w:div w:id="314576130">
      <w:bodyDiv w:val="1"/>
      <w:marLeft w:val="0"/>
      <w:marRight w:val="0"/>
      <w:marTop w:val="0"/>
      <w:marBottom w:val="0"/>
      <w:divBdr>
        <w:top w:val="none" w:sz="0" w:space="0" w:color="auto"/>
        <w:left w:val="none" w:sz="0" w:space="0" w:color="auto"/>
        <w:bottom w:val="none" w:sz="0" w:space="0" w:color="auto"/>
        <w:right w:val="none" w:sz="0" w:space="0" w:color="auto"/>
      </w:divBdr>
    </w:div>
    <w:div w:id="327560996">
      <w:bodyDiv w:val="1"/>
      <w:marLeft w:val="0"/>
      <w:marRight w:val="0"/>
      <w:marTop w:val="0"/>
      <w:marBottom w:val="0"/>
      <w:divBdr>
        <w:top w:val="none" w:sz="0" w:space="0" w:color="auto"/>
        <w:left w:val="none" w:sz="0" w:space="0" w:color="auto"/>
        <w:bottom w:val="none" w:sz="0" w:space="0" w:color="auto"/>
        <w:right w:val="none" w:sz="0" w:space="0" w:color="auto"/>
      </w:divBdr>
    </w:div>
    <w:div w:id="333462495">
      <w:bodyDiv w:val="1"/>
      <w:marLeft w:val="0"/>
      <w:marRight w:val="0"/>
      <w:marTop w:val="0"/>
      <w:marBottom w:val="0"/>
      <w:divBdr>
        <w:top w:val="none" w:sz="0" w:space="0" w:color="auto"/>
        <w:left w:val="none" w:sz="0" w:space="0" w:color="auto"/>
        <w:bottom w:val="none" w:sz="0" w:space="0" w:color="auto"/>
        <w:right w:val="none" w:sz="0" w:space="0" w:color="auto"/>
      </w:divBdr>
    </w:div>
    <w:div w:id="403383618">
      <w:bodyDiv w:val="1"/>
      <w:marLeft w:val="0"/>
      <w:marRight w:val="0"/>
      <w:marTop w:val="0"/>
      <w:marBottom w:val="0"/>
      <w:divBdr>
        <w:top w:val="none" w:sz="0" w:space="0" w:color="auto"/>
        <w:left w:val="none" w:sz="0" w:space="0" w:color="auto"/>
        <w:bottom w:val="none" w:sz="0" w:space="0" w:color="auto"/>
        <w:right w:val="none" w:sz="0" w:space="0" w:color="auto"/>
      </w:divBdr>
    </w:div>
    <w:div w:id="419717714">
      <w:bodyDiv w:val="1"/>
      <w:marLeft w:val="0"/>
      <w:marRight w:val="0"/>
      <w:marTop w:val="0"/>
      <w:marBottom w:val="0"/>
      <w:divBdr>
        <w:top w:val="none" w:sz="0" w:space="0" w:color="auto"/>
        <w:left w:val="none" w:sz="0" w:space="0" w:color="auto"/>
        <w:bottom w:val="none" w:sz="0" w:space="0" w:color="auto"/>
        <w:right w:val="none" w:sz="0" w:space="0" w:color="auto"/>
      </w:divBdr>
    </w:div>
    <w:div w:id="432895833">
      <w:bodyDiv w:val="1"/>
      <w:marLeft w:val="0"/>
      <w:marRight w:val="0"/>
      <w:marTop w:val="0"/>
      <w:marBottom w:val="0"/>
      <w:divBdr>
        <w:top w:val="none" w:sz="0" w:space="0" w:color="auto"/>
        <w:left w:val="none" w:sz="0" w:space="0" w:color="auto"/>
        <w:bottom w:val="none" w:sz="0" w:space="0" w:color="auto"/>
        <w:right w:val="none" w:sz="0" w:space="0" w:color="auto"/>
      </w:divBdr>
    </w:div>
    <w:div w:id="495919455">
      <w:bodyDiv w:val="1"/>
      <w:marLeft w:val="0"/>
      <w:marRight w:val="0"/>
      <w:marTop w:val="0"/>
      <w:marBottom w:val="0"/>
      <w:divBdr>
        <w:top w:val="none" w:sz="0" w:space="0" w:color="auto"/>
        <w:left w:val="none" w:sz="0" w:space="0" w:color="auto"/>
        <w:bottom w:val="none" w:sz="0" w:space="0" w:color="auto"/>
        <w:right w:val="none" w:sz="0" w:space="0" w:color="auto"/>
      </w:divBdr>
      <w:divsChild>
        <w:div w:id="1348213753">
          <w:marLeft w:val="0"/>
          <w:marRight w:val="0"/>
          <w:marTop w:val="0"/>
          <w:marBottom w:val="0"/>
          <w:divBdr>
            <w:top w:val="none" w:sz="0" w:space="0" w:color="auto"/>
            <w:left w:val="none" w:sz="0" w:space="0" w:color="auto"/>
            <w:bottom w:val="none" w:sz="0" w:space="0" w:color="auto"/>
            <w:right w:val="none" w:sz="0" w:space="0" w:color="auto"/>
          </w:divBdr>
        </w:div>
        <w:div w:id="1600790279">
          <w:marLeft w:val="0"/>
          <w:marRight w:val="0"/>
          <w:marTop w:val="0"/>
          <w:marBottom w:val="0"/>
          <w:divBdr>
            <w:top w:val="none" w:sz="0" w:space="0" w:color="auto"/>
            <w:left w:val="none" w:sz="0" w:space="0" w:color="auto"/>
            <w:bottom w:val="none" w:sz="0" w:space="0" w:color="auto"/>
            <w:right w:val="none" w:sz="0" w:space="0" w:color="auto"/>
          </w:divBdr>
        </w:div>
      </w:divsChild>
    </w:div>
    <w:div w:id="635840769">
      <w:bodyDiv w:val="1"/>
      <w:marLeft w:val="0"/>
      <w:marRight w:val="0"/>
      <w:marTop w:val="0"/>
      <w:marBottom w:val="0"/>
      <w:divBdr>
        <w:top w:val="none" w:sz="0" w:space="0" w:color="auto"/>
        <w:left w:val="none" w:sz="0" w:space="0" w:color="auto"/>
        <w:bottom w:val="none" w:sz="0" w:space="0" w:color="auto"/>
        <w:right w:val="none" w:sz="0" w:space="0" w:color="auto"/>
      </w:divBdr>
    </w:div>
    <w:div w:id="723715626">
      <w:bodyDiv w:val="1"/>
      <w:marLeft w:val="0"/>
      <w:marRight w:val="0"/>
      <w:marTop w:val="0"/>
      <w:marBottom w:val="0"/>
      <w:divBdr>
        <w:top w:val="none" w:sz="0" w:space="0" w:color="auto"/>
        <w:left w:val="none" w:sz="0" w:space="0" w:color="auto"/>
        <w:bottom w:val="none" w:sz="0" w:space="0" w:color="auto"/>
        <w:right w:val="none" w:sz="0" w:space="0" w:color="auto"/>
      </w:divBdr>
    </w:div>
    <w:div w:id="766271726">
      <w:bodyDiv w:val="1"/>
      <w:marLeft w:val="0"/>
      <w:marRight w:val="0"/>
      <w:marTop w:val="0"/>
      <w:marBottom w:val="0"/>
      <w:divBdr>
        <w:top w:val="none" w:sz="0" w:space="0" w:color="auto"/>
        <w:left w:val="none" w:sz="0" w:space="0" w:color="auto"/>
        <w:bottom w:val="none" w:sz="0" w:space="0" w:color="auto"/>
        <w:right w:val="none" w:sz="0" w:space="0" w:color="auto"/>
      </w:divBdr>
    </w:div>
    <w:div w:id="941382305">
      <w:bodyDiv w:val="1"/>
      <w:marLeft w:val="0"/>
      <w:marRight w:val="0"/>
      <w:marTop w:val="0"/>
      <w:marBottom w:val="0"/>
      <w:divBdr>
        <w:top w:val="none" w:sz="0" w:space="0" w:color="auto"/>
        <w:left w:val="none" w:sz="0" w:space="0" w:color="auto"/>
        <w:bottom w:val="none" w:sz="0" w:space="0" w:color="auto"/>
        <w:right w:val="none" w:sz="0" w:space="0" w:color="auto"/>
      </w:divBdr>
    </w:div>
    <w:div w:id="974532546">
      <w:bodyDiv w:val="1"/>
      <w:marLeft w:val="0"/>
      <w:marRight w:val="0"/>
      <w:marTop w:val="0"/>
      <w:marBottom w:val="0"/>
      <w:divBdr>
        <w:top w:val="none" w:sz="0" w:space="0" w:color="auto"/>
        <w:left w:val="none" w:sz="0" w:space="0" w:color="auto"/>
        <w:bottom w:val="none" w:sz="0" w:space="0" w:color="auto"/>
        <w:right w:val="none" w:sz="0" w:space="0" w:color="auto"/>
      </w:divBdr>
      <w:divsChild>
        <w:div w:id="2047024645">
          <w:marLeft w:val="0"/>
          <w:marRight w:val="0"/>
          <w:marTop w:val="0"/>
          <w:marBottom w:val="0"/>
          <w:divBdr>
            <w:top w:val="none" w:sz="0" w:space="0" w:color="auto"/>
            <w:left w:val="none" w:sz="0" w:space="0" w:color="auto"/>
            <w:bottom w:val="none" w:sz="0" w:space="0" w:color="auto"/>
            <w:right w:val="none" w:sz="0" w:space="0" w:color="auto"/>
          </w:divBdr>
          <w:divsChild>
            <w:div w:id="1273249573">
              <w:marLeft w:val="0"/>
              <w:marRight w:val="0"/>
              <w:marTop w:val="0"/>
              <w:marBottom w:val="0"/>
              <w:divBdr>
                <w:top w:val="none" w:sz="0" w:space="0" w:color="auto"/>
                <w:left w:val="none" w:sz="0" w:space="0" w:color="auto"/>
                <w:bottom w:val="none" w:sz="0" w:space="0" w:color="auto"/>
                <w:right w:val="none" w:sz="0" w:space="0" w:color="auto"/>
              </w:divBdr>
              <w:divsChild>
                <w:div w:id="261493329">
                  <w:marLeft w:val="0"/>
                  <w:marRight w:val="0"/>
                  <w:marTop w:val="0"/>
                  <w:marBottom w:val="0"/>
                  <w:divBdr>
                    <w:top w:val="none" w:sz="0" w:space="0" w:color="auto"/>
                    <w:left w:val="none" w:sz="0" w:space="0" w:color="auto"/>
                    <w:bottom w:val="none" w:sz="0" w:space="0" w:color="auto"/>
                    <w:right w:val="none" w:sz="0" w:space="0" w:color="auto"/>
                  </w:divBdr>
                  <w:divsChild>
                    <w:div w:id="831603780">
                      <w:marLeft w:val="0"/>
                      <w:marRight w:val="0"/>
                      <w:marTop w:val="0"/>
                      <w:marBottom w:val="0"/>
                      <w:divBdr>
                        <w:top w:val="none" w:sz="0" w:space="0" w:color="auto"/>
                        <w:left w:val="none" w:sz="0" w:space="0" w:color="auto"/>
                        <w:bottom w:val="none" w:sz="0" w:space="0" w:color="auto"/>
                        <w:right w:val="none" w:sz="0" w:space="0" w:color="auto"/>
                      </w:divBdr>
                      <w:divsChild>
                        <w:div w:id="905412264">
                          <w:marLeft w:val="0"/>
                          <w:marRight w:val="0"/>
                          <w:marTop w:val="0"/>
                          <w:marBottom w:val="0"/>
                          <w:divBdr>
                            <w:top w:val="none" w:sz="0" w:space="0" w:color="auto"/>
                            <w:left w:val="none" w:sz="0" w:space="0" w:color="auto"/>
                            <w:bottom w:val="none" w:sz="0" w:space="0" w:color="auto"/>
                            <w:right w:val="none" w:sz="0" w:space="0" w:color="auto"/>
                          </w:divBdr>
                          <w:divsChild>
                            <w:div w:id="93902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9866716">
      <w:bodyDiv w:val="1"/>
      <w:marLeft w:val="0"/>
      <w:marRight w:val="0"/>
      <w:marTop w:val="0"/>
      <w:marBottom w:val="0"/>
      <w:divBdr>
        <w:top w:val="none" w:sz="0" w:space="0" w:color="auto"/>
        <w:left w:val="none" w:sz="0" w:space="0" w:color="auto"/>
        <w:bottom w:val="none" w:sz="0" w:space="0" w:color="auto"/>
        <w:right w:val="none" w:sz="0" w:space="0" w:color="auto"/>
      </w:divBdr>
    </w:div>
    <w:div w:id="1137259087">
      <w:bodyDiv w:val="1"/>
      <w:marLeft w:val="0"/>
      <w:marRight w:val="0"/>
      <w:marTop w:val="0"/>
      <w:marBottom w:val="0"/>
      <w:divBdr>
        <w:top w:val="none" w:sz="0" w:space="0" w:color="auto"/>
        <w:left w:val="none" w:sz="0" w:space="0" w:color="auto"/>
        <w:bottom w:val="none" w:sz="0" w:space="0" w:color="auto"/>
        <w:right w:val="none" w:sz="0" w:space="0" w:color="auto"/>
      </w:divBdr>
    </w:div>
    <w:div w:id="1278830279">
      <w:bodyDiv w:val="1"/>
      <w:marLeft w:val="0"/>
      <w:marRight w:val="0"/>
      <w:marTop w:val="0"/>
      <w:marBottom w:val="0"/>
      <w:divBdr>
        <w:top w:val="none" w:sz="0" w:space="0" w:color="auto"/>
        <w:left w:val="none" w:sz="0" w:space="0" w:color="auto"/>
        <w:bottom w:val="none" w:sz="0" w:space="0" w:color="auto"/>
        <w:right w:val="none" w:sz="0" w:space="0" w:color="auto"/>
      </w:divBdr>
    </w:div>
    <w:div w:id="1346439919">
      <w:bodyDiv w:val="1"/>
      <w:marLeft w:val="0"/>
      <w:marRight w:val="0"/>
      <w:marTop w:val="0"/>
      <w:marBottom w:val="0"/>
      <w:divBdr>
        <w:top w:val="none" w:sz="0" w:space="0" w:color="auto"/>
        <w:left w:val="none" w:sz="0" w:space="0" w:color="auto"/>
        <w:bottom w:val="none" w:sz="0" w:space="0" w:color="auto"/>
        <w:right w:val="none" w:sz="0" w:space="0" w:color="auto"/>
      </w:divBdr>
    </w:div>
    <w:div w:id="1368872514">
      <w:bodyDiv w:val="1"/>
      <w:marLeft w:val="0"/>
      <w:marRight w:val="0"/>
      <w:marTop w:val="0"/>
      <w:marBottom w:val="0"/>
      <w:divBdr>
        <w:top w:val="none" w:sz="0" w:space="0" w:color="auto"/>
        <w:left w:val="none" w:sz="0" w:space="0" w:color="auto"/>
        <w:bottom w:val="none" w:sz="0" w:space="0" w:color="auto"/>
        <w:right w:val="none" w:sz="0" w:space="0" w:color="auto"/>
      </w:divBdr>
      <w:divsChild>
        <w:div w:id="1348215188">
          <w:marLeft w:val="0"/>
          <w:marRight w:val="0"/>
          <w:marTop w:val="0"/>
          <w:marBottom w:val="0"/>
          <w:divBdr>
            <w:top w:val="none" w:sz="0" w:space="0" w:color="auto"/>
            <w:left w:val="none" w:sz="0" w:space="0" w:color="auto"/>
            <w:bottom w:val="none" w:sz="0" w:space="0" w:color="auto"/>
            <w:right w:val="none" w:sz="0" w:space="0" w:color="auto"/>
          </w:divBdr>
          <w:divsChild>
            <w:div w:id="511990832">
              <w:marLeft w:val="0"/>
              <w:marRight w:val="0"/>
              <w:marTop w:val="0"/>
              <w:marBottom w:val="0"/>
              <w:divBdr>
                <w:top w:val="none" w:sz="0" w:space="0" w:color="auto"/>
                <w:left w:val="none" w:sz="0" w:space="0" w:color="auto"/>
                <w:bottom w:val="none" w:sz="0" w:space="0" w:color="auto"/>
                <w:right w:val="none" w:sz="0" w:space="0" w:color="auto"/>
              </w:divBdr>
              <w:divsChild>
                <w:div w:id="632714846">
                  <w:marLeft w:val="0"/>
                  <w:marRight w:val="0"/>
                  <w:marTop w:val="0"/>
                  <w:marBottom w:val="0"/>
                  <w:divBdr>
                    <w:top w:val="none" w:sz="0" w:space="0" w:color="auto"/>
                    <w:left w:val="none" w:sz="0" w:space="0" w:color="auto"/>
                    <w:bottom w:val="none" w:sz="0" w:space="0" w:color="auto"/>
                    <w:right w:val="none" w:sz="0" w:space="0" w:color="auto"/>
                  </w:divBdr>
                  <w:divsChild>
                    <w:div w:id="1756242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719820">
          <w:marLeft w:val="0"/>
          <w:marRight w:val="0"/>
          <w:marTop w:val="0"/>
          <w:marBottom w:val="0"/>
          <w:divBdr>
            <w:top w:val="none" w:sz="0" w:space="0" w:color="auto"/>
            <w:left w:val="none" w:sz="0" w:space="0" w:color="auto"/>
            <w:bottom w:val="none" w:sz="0" w:space="0" w:color="auto"/>
            <w:right w:val="none" w:sz="0" w:space="0" w:color="auto"/>
          </w:divBdr>
          <w:divsChild>
            <w:div w:id="319424698">
              <w:marLeft w:val="0"/>
              <w:marRight w:val="0"/>
              <w:marTop w:val="0"/>
              <w:marBottom w:val="0"/>
              <w:divBdr>
                <w:top w:val="none" w:sz="0" w:space="0" w:color="auto"/>
                <w:left w:val="none" w:sz="0" w:space="0" w:color="auto"/>
                <w:bottom w:val="none" w:sz="0" w:space="0" w:color="auto"/>
                <w:right w:val="none" w:sz="0" w:space="0" w:color="auto"/>
              </w:divBdr>
              <w:divsChild>
                <w:div w:id="697118273">
                  <w:marLeft w:val="0"/>
                  <w:marRight w:val="0"/>
                  <w:marTop w:val="0"/>
                  <w:marBottom w:val="0"/>
                  <w:divBdr>
                    <w:top w:val="none" w:sz="0" w:space="0" w:color="auto"/>
                    <w:left w:val="none" w:sz="0" w:space="0" w:color="auto"/>
                    <w:bottom w:val="none" w:sz="0" w:space="0" w:color="auto"/>
                    <w:right w:val="none" w:sz="0" w:space="0" w:color="auto"/>
                  </w:divBdr>
                  <w:divsChild>
                    <w:div w:id="94681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2535377">
      <w:bodyDiv w:val="1"/>
      <w:marLeft w:val="0"/>
      <w:marRight w:val="0"/>
      <w:marTop w:val="0"/>
      <w:marBottom w:val="0"/>
      <w:divBdr>
        <w:top w:val="none" w:sz="0" w:space="0" w:color="auto"/>
        <w:left w:val="none" w:sz="0" w:space="0" w:color="auto"/>
        <w:bottom w:val="none" w:sz="0" w:space="0" w:color="auto"/>
        <w:right w:val="none" w:sz="0" w:space="0" w:color="auto"/>
      </w:divBdr>
    </w:div>
    <w:div w:id="1454637750">
      <w:bodyDiv w:val="1"/>
      <w:marLeft w:val="0"/>
      <w:marRight w:val="0"/>
      <w:marTop w:val="0"/>
      <w:marBottom w:val="0"/>
      <w:divBdr>
        <w:top w:val="none" w:sz="0" w:space="0" w:color="auto"/>
        <w:left w:val="none" w:sz="0" w:space="0" w:color="auto"/>
        <w:bottom w:val="none" w:sz="0" w:space="0" w:color="auto"/>
        <w:right w:val="none" w:sz="0" w:space="0" w:color="auto"/>
      </w:divBdr>
    </w:div>
    <w:div w:id="1481113964">
      <w:bodyDiv w:val="1"/>
      <w:marLeft w:val="0"/>
      <w:marRight w:val="0"/>
      <w:marTop w:val="0"/>
      <w:marBottom w:val="0"/>
      <w:divBdr>
        <w:top w:val="none" w:sz="0" w:space="0" w:color="auto"/>
        <w:left w:val="none" w:sz="0" w:space="0" w:color="auto"/>
        <w:bottom w:val="none" w:sz="0" w:space="0" w:color="auto"/>
        <w:right w:val="none" w:sz="0" w:space="0" w:color="auto"/>
      </w:divBdr>
    </w:div>
    <w:div w:id="1695693202">
      <w:bodyDiv w:val="1"/>
      <w:marLeft w:val="0"/>
      <w:marRight w:val="0"/>
      <w:marTop w:val="0"/>
      <w:marBottom w:val="0"/>
      <w:divBdr>
        <w:top w:val="none" w:sz="0" w:space="0" w:color="auto"/>
        <w:left w:val="none" w:sz="0" w:space="0" w:color="auto"/>
        <w:bottom w:val="none" w:sz="0" w:space="0" w:color="auto"/>
        <w:right w:val="none" w:sz="0" w:space="0" w:color="auto"/>
      </w:divBdr>
    </w:div>
    <w:div w:id="1696536680">
      <w:bodyDiv w:val="1"/>
      <w:marLeft w:val="0"/>
      <w:marRight w:val="0"/>
      <w:marTop w:val="0"/>
      <w:marBottom w:val="0"/>
      <w:divBdr>
        <w:top w:val="none" w:sz="0" w:space="0" w:color="auto"/>
        <w:left w:val="none" w:sz="0" w:space="0" w:color="auto"/>
        <w:bottom w:val="none" w:sz="0" w:space="0" w:color="auto"/>
        <w:right w:val="none" w:sz="0" w:space="0" w:color="auto"/>
      </w:divBdr>
    </w:div>
    <w:div w:id="1907570059">
      <w:bodyDiv w:val="1"/>
      <w:marLeft w:val="0"/>
      <w:marRight w:val="0"/>
      <w:marTop w:val="0"/>
      <w:marBottom w:val="0"/>
      <w:divBdr>
        <w:top w:val="none" w:sz="0" w:space="0" w:color="auto"/>
        <w:left w:val="none" w:sz="0" w:space="0" w:color="auto"/>
        <w:bottom w:val="none" w:sz="0" w:space="0" w:color="auto"/>
        <w:right w:val="none" w:sz="0" w:space="0" w:color="auto"/>
      </w:divBdr>
      <w:divsChild>
        <w:div w:id="1994403653">
          <w:marLeft w:val="0"/>
          <w:marRight w:val="0"/>
          <w:marTop w:val="0"/>
          <w:marBottom w:val="0"/>
          <w:divBdr>
            <w:top w:val="none" w:sz="0" w:space="0" w:color="auto"/>
            <w:left w:val="none" w:sz="0" w:space="0" w:color="auto"/>
            <w:bottom w:val="none" w:sz="0" w:space="0" w:color="auto"/>
            <w:right w:val="none" w:sz="0" w:space="0" w:color="auto"/>
          </w:divBdr>
          <w:divsChild>
            <w:div w:id="872886048">
              <w:marLeft w:val="0"/>
              <w:marRight w:val="0"/>
              <w:marTop w:val="0"/>
              <w:marBottom w:val="0"/>
              <w:divBdr>
                <w:top w:val="none" w:sz="0" w:space="0" w:color="auto"/>
                <w:left w:val="none" w:sz="0" w:space="0" w:color="auto"/>
                <w:bottom w:val="none" w:sz="0" w:space="0" w:color="auto"/>
                <w:right w:val="none" w:sz="0" w:space="0" w:color="auto"/>
              </w:divBdr>
              <w:divsChild>
                <w:div w:id="1215193266">
                  <w:marLeft w:val="0"/>
                  <w:marRight w:val="0"/>
                  <w:marTop w:val="0"/>
                  <w:marBottom w:val="0"/>
                  <w:divBdr>
                    <w:top w:val="none" w:sz="0" w:space="0" w:color="auto"/>
                    <w:left w:val="none" w:sz="0" w:space="0" w:color="auto"/>
                    <w:bottom w:val="none" w:sz="0" w:space="0" w:color="auto"/>
                    <w:right w:val="none" w:sz="0" w:space="0" w:color="auto"/>
                  </w:divBdr>
                  <w:divsChild>
                    <w:div w:id="1587568328">
                      <w:marLeft w:val="0"/>
                      <w:marRight w:val="0"/>
                      <w:marTop w:val="0"/>
                      <w:marBottom w:val="0"/>
                      <w:divBdr>
                        <w:top w:val="none" w:sz="0" w:space="0" w:color="auto"/>
                        <w:left w:val="none" w:sz="0" w:space="0" w:color="auto"/>
                        <w:bottom w:val="none" w:sz="0" w:space="0" w:color="auto"/>
                        <w:right w:val="none" w:sz="0" w:space="0" w:color="auto"/>
                      </w:divBdr>
                      <w:divsChild>
                        <w:div w:id="1855342863">
                          <w:marLeft w:val="0"/>
                          <w:marRight w:val="0"/>
                          <w:marTop w:val="0"/>
                          <w:marBottom w:val="0"/>
                          <w:divBdr>
                            <w:top w:val="none" w:sz="0" w:space="0" w:color="auto"/>
                            <w:left w:val="none" w:sz="0" w:space="0" w:color="auto"/>
                            <w:bottom w:val="none" w:sz="0" w:space="0" w:color="auto"/>
                            <w:right w:val="none" w:sz="0" w:space="0" w:color="auto"/>
                          </w:divBdr>
                          <w:divsChild>
                            <w:div w:id="1518276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2449398">
      <w:bodyDiv w:val="1"/>
      <w:marLeft w:val="0"/>
      <w:marRight w:val="0"/>
      <w:marTop w:val="0"/>
      <w:marBottom w:val="0"/>
      <w:divBdr>
        <w:top w:val="none" w:sz="0" w:space="0" w:color="auto"/>
        <w:left w:val="none" w:sz="0" w:space="0" w:color="auto"/>
        <w:bottom w:val="none" w:sz="0" w:space="0" w:color="auto"/>
        <w:right w:val="none" w:sz="0" w:space="0" w:color="auto"/>
      </w:divBdr>
      <w:divsChild>
        <w:div w:id="1084570681">
          <w:marLeft w:val="0"/>
          <w:marRight w:val="0"/>
          <w:marTop w:val="0"/>
          <w:marBottom w:val="0"/>
          <w:divBdr>
            <w:top w:val="none" w:sz="0" w:space="0" w:color="auto"/>
            <w:left w:val="none" w:sz="0" w:space="0" w:color="auto"/>
            <w:bottom w:val="none" w:sz="0" w:space="0" w:color="auto"/>
            <w:right w:val="none" w:sz="0" w:space="0" w:color="auto"/>
          </w:divBdr>
          <w:divsChild>
            <w:div w:id="1250971141">
              <w:marLeft w:val="0"/>
              <w:marRight w:val="0"/>
              <w:marTop w:val="0"/>
              <w:marBottom w:val="0"/>
              <w:divBdr>
                <w:top w:val="none" w:sz="0" w:space="0" w:color="auto"/>
                <w:left w:val="none" w:sz="0" w:space="0" w:color="auto"/>
                <w:bottom w:val="none" w:sz="0" w:space="0" w:color="auto"/>
                <w:right w:val="none" w:sz="0" w:space="0" w:color="auto"/>
              </w:divBdr>
              <w:divsChild>
                <w:div w:id="1744446795">
                  <w:marLeft w:val="0"/>
                  <w:marRight w:val="0"/>
                  <w:marTop w:val="0"/>
                  <w:marBottom w:val="0"/>
                  <w:divBdr>
                    <w:top w:val="none" w:sz="0" w:space="0" w:color="auto"/>
                    <w:left w:val="none" w:sz="0" w:space="0" w:color="auto"/>
                    <w:bottom w:val="none" w:sz="0" w:space="0" w:color="auto"/>
                    <w:right w:val="none" w:sz="0" w:space="0" w:color="auto"/>
                  </w:divBdr>
                  <w:divsChild>
                    <w:div w:id="187885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670934">
          <w:marLeft w:val="0"/>
          <w:marRight w:val="0"/>
          <w:marTop w:val="0"/>
          <w:marBottom w:val="0"/>
          <w:divBdr>
            <w:top w:val="none" w:sz="0" w:space="0" w:color="auto"/>
            <w:left w:val="none" w:sz="0" w:space="0" w:color="auto"/>
            <w:bottom w:val="none" w:sz="0" w:space="0" w:color="auto"/>
            <w:right w:val="none" w:sz="0" w:space="0" w:color="auto"/>
          </w:divBdr>
          <w:divsChild>
            <w:div w:id="1049915476">
              <w:marLeft w:val="0"/>
              <w:marRight w:val="0"/>
              <w:marTop w:val="0"/>
              <w:marBottom w:val="0"/>
              <w:divBdr>
                <w:top w:val="none" w:sz="0" w:space="0" w:color="auto"/>
                <w:left w:val="none" w:sz="0" w:space="0" w:color="auto"/>
                <w:bottom w:val="none" w:sz="0" w:space="0" w:color="auto"/>
                <w:right w:val="none" w:sz="0" w:space="0" w:color="auto"/>
              </w:divBdr>
              <w:divsChild>
                <w:div w:id="313880479">
                  <w:marLeft w:val="0"/>
                  <w:marRight w:val="0"/>
                  <w:marTop w:val="0"/>
                  <w:marBottom w:val="0"/>
                  <w:divBdr>
                    <w:top w:val="none" w:sz="0" w:space="0" w:color="auto"/>
                    <w:left w:val="none" w:sz="0" w:space="0" w:color="auto"/>
                    <w:bottom w:val="none" w:sz="0" w:space="0" w:color="auto"/>
                    <w:right w:val="none" w:sz="0" w:space="0" w:color="auto"/>
                  </w:divBdr>
                  <w:divsChild>
                    <w:div w:id="93339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96244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microsoft.com/office/2019/05/relationships/documenttasks" Target="documenttasks/documenttasks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5" Type="http://schemas.openxmlformats.org/officeDocument/2006/relationships/styles" Target="style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image" Target="media/image7.jpeg"/></Relationships>
</file>

<file path=word/documenttasks/documenttasks1.xml><?xml version="1.0" encoding="utf-8"?>
<t:Tasks xmlns:t="http://schemas.microsoft.com/office/tasks/2019/documenttasks" xmlns:oel="http://schemas.microsoft.com/office/2019/extlst">
  <t:Task id="{49053F19-CC08-4762-A344-F370503B7392}">
    <t:Anchor>
      <t:Comment id="1159893480"/>
    </t:Anchor>
    <t:History>
      <t:Event id="{0AF44307-B473-4348-9A56-37F16F45EBCF}" time="2025-01-13T14:16:28.054Z">
        <t:Attribution userId="S::catharina.kindberg@dynapac.com::251cd23a-9881-42c0-8361-45fbc5a6285d" userProvider="AD" userName="Catharina Kindberg"/>
        <t:Anchor>
          <t:Comment id="1159893480"/>
        </t:Anchor>
        <t:Create/>
      </t:Event>
      <t:Event id="{5B2BCFC5-7FAA-4B61-99FB-100B1DA4CBF0}" time="2025-01-13T14:16:28.054Z">
        <t:Attribution userId="S::catharina.kindberg@dynapac.com::251cd23a-9881-42c0-8361-45fbc5a6285d" userProvider="AD" userName="Catharina Kindberg"/>
        <t:Anchor>
          <t:Comment id="1159893480"/>
        </t:Anchor>
        <t:Assign userId="S::thomas.kramer@dynapac.com::3462a969-6399-4708-ac1d-0c0518f65d58" userProvider="AD" userName="Thomas Kramer"/>
      </t:Event>
      <t:Event id="{3746CCE4-7A48-4C20-9D8E-AE0DD4F177DE}" time="2025-01-13T14:16:28.054Z">
        <t:Attribution userId="S::catharina.kindberg@dynapac.com::251cd23a-9881-42c0-8361-45fbc5a6285d" userProvider="AD" userName="Catharina Kindberg"/>
        <t:Anchor>
          <t:Comment id="1159893480"/>
        </t:Anchor>
        <t:SetTitle title="@Thomas Kramer Why are these two warehouses mentioned only? What about US and India?"/>
      </t:Event>
      <t:Event id="{98026DFA-1C3E-4C1A-9F4C-FDB8E6406F1C}" time="2025-01-14T06:54:41.491Z">
        <t:Attribution userId="S::nicola.stelling@dynapac.com::0338daf6-a6ef-4b45-88e9-d7fc1ddfedd8" userProvider="AD" userName="Nicola Stelling"/>
        <t:Progress percentComplete="100"/>
      </t:Event>
    </t:History>
  </t:Task>
  <t:Task id="{BADDC061-72D2-4AFA-A3A8-068F07275D7D}">
    <t:Anchor>
      <t:Comment id="713680792"/>
    </t:Anchor>
    <t:History>
      <t:Event id="{C00E5F1A-88F4-43F2-99C8-2AE028AF6EE5}" time="2025-01-13T14:19:05.348Z">
        <t:Attribution userId="S::catharina.kindberg@dynapac.com::251cd23a-9881-42c0-8361-45fbc5a6285d" userProvider="AD" userName="Catharina Kindberg"/>
        <t:Anchor>
          <t:Comment id="713680792"/>
        </t:Anchor>
        <t:Create/>
      </t:Event>
      <t:Event id="{A203C935-4BC2-45FF-8B89-A93383C6E8D0}" time="2025-01-13T14:19:05.348Z">
        <t:Attribution userId="S::catharina.kindberg@dynapac.com::251cd23a-9881-42c0-8361-45fbc5a6285d" userProvider="AD" userName="Catharina Kindberg"/>
        <t:Anchor>
          <t:Comment id="713680792"/>
        </t:Anchor>
        <t:Assign userId="S::thomas.kramer@dynapac.com::3462a969-6399-4708-ac1d-0c0518f65d58" userProvider="AD" userName="Thomas Kramer"/>
      </t:Event>
      <t:Event id="{BEC8B2FD-10AE-4D69-95E3-2B4D5A148793}" time="2025-01-13T14:19:05.348Z">
        <t:Attribution userId="S::catharina.kindberg@dynapac.com::251cd23a-9881-42c0-8361-45fbc5a6285d" userProvider="AD" userName="Catharina Kindberg"/>
        <t:Anchor>
          <t:Comment id="713680792"/>
        </t:Anchor>
        <t:SetTitle title="@Thomas Kramer @Nicola Stelling I don't fully follow what we want to say here? I don't know the App or this feature."/>
      </t:Event>
      <t:Event id="{871AD2D0-9490-4A77-A828-F00C9955C30B}" time="2025-01-14T06:55:13.811Z">
        <t:Attribution userId="S::nicola.stelling@dynapac.com::0338daf6-a6ef-4b45-88e9-d7fc1ddfedd8" userProvider="AD" userName="Nicola Stelling"/>
        <t:Progress percentComplete="100"/>
      </t:Event>
    </t:History>
  </t:Task>
  <t:Task id="{B3B603BE-4A6C-4142-8D5D-22A4718CE530}">
    <t:Anchor>
      <t:Comment id="1865148027"/>
    </t:Anchor>
    <t:History>
      <t:Event id="{384FE9F8-5320-4D1A-AE94-6908622FEA02}" time="2025-01-13T14:21:08.486Z">
        <t:Attribution userId="S::catharina.kindberg@dynapac.com::251cd23a-9881-42c0-8361-45fbc5a6285d" userProvider="AD" userName="Catharina Kindberg"/>
        <t:Anchor>
          <t:Comment id="1865148027"/>
        </t:Anchor>
        <t:Create/>
      </t:Event>
      <t:Event id="{F0E62A22-70E7-4141-8F5B-A68AF697C0E5}" time="2025-01-13T14:21:08.486Z">
        <t:Attribution userId="S::catharina.kindberg@dynapac.com::251cd23a-9881-42c0-8361-45fbc5a6285d" userProvider="AD" userName="Catharina Kindberg"/>
        <t:Anchor>
          <t:Comment id="1865148027"/>
        </t:Anchor>
        <t:Assign userId="S::nicola.stelling@dynapac.com::0338daf6-a6ef-4b45-88e9-d7fc1ddfedd8" userProvider="AD" userName="Nicola Stelling"/>
      </t:Event>
      <t:Event id="{177CCA76-E1B9-4636-83A6-D4100C53753D}" time="2025-01-13T14:21:08.486Z">
        <t:Attribution userId="S::catharina.kindberg@dynapac.com::251cd23a-9881-42c0-8361-45fbc5a6285d" userProvider="AD" userName="Catharina Kindberg"/>
        <t:Anchor>
          <t:Comment id="1865148027"/>
        </t:Anchor>
        <t:SetTitle title="@Nicola Stelling I would phrase it &quot;innovative and efficient machines&quot; or refer to the product promise &quot;machines with great performance and long lasting&quot;"/>
      </t:Event>
      <t:Event id="{03EB8F1B-5AB1-4E43-89BC-1ED90EF1013C}" time="2025-01-14T06:55:07.418Z">
        <t:Attribution userId="S::nicola.stelling@dynapac.com::0338daf6-a6ef-4b45-88e9-d7fc1ddfedd8" userProvider="AD" userName="Nicola Stelling"/>
        <t:Progress percentComplete="100"/>
      </t:Event>
    </t:History>
  </t:Task>
</t:Task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D497293FCD42D43B003EBF34620A41D" ma:contentTypeVersion="23" ma:contentTypeDescription="Crée un document." ma:contentTypeScope="" ma:versionID="f2c6b7941d050d5898eecc1a12b0664b">
  <xsd:schema xmlns:xsd="http://www.w3.org/2001/XMLSchema" xmlns:xs="http://www.w3.org/2001/XMLSchema" xmlns:p="http://schemas.microsoft.com/office/2006/metadata/properties" xmlns:ns2="b1850e5e-c705-4b40-aefc-26eebf5f6904" xmlns:ns3="06b44ead-fe78-4af2-a893-3b91b67f566b" targetNamespace="http://schemas.microsoft.com/office/2006/metadata/properties" ma:root="true" ma:fieldsID="67e5208a069b9b20971043a547617471" ns2:_="" ns3:_="">
    <xsd:import namespace="b1850e5e-c705-4b40-aefc-26eebf5f6904"/>
    <xsd:import namespace="06b44ead-fe78-4af2-a893-3b91b67f566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achineType" minOccurs="0"/>
                <xsd:element ref="ns2:Year" minOccurs="0"/>
                <xsd:element ref="ns2:PC" minOccurs="0"/>
                <xsd:element ref="ns2:ProductFamily"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850e5e-c705-4b40-aefc-26eebf5f69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achineType" ma:index="12" nillable="true" ma:displayName="Machine Type" ma:description="Select the machine type the material belongs to." ma:format="Dropdown" ma:internalName="MachineType">
      <xsd:complexType>
        <xsd:complexContent>
          <xsd:extension base="dms:MultiChoice">
            <xsd:sequence>
              <xsd:element name="Value" maxOccurs="unbounded" minOccurs="0" nillable="true">
                <xsd:simpleType>
                  <xsd:restriction base="dms:Choice">
                    <xsd:enumeration value="General"/>
                    <xsd:enumeration value="Compact Equipment"/>
                    <xsd:enumeration value="Digital"/>
                    <xsd:enumeration value="Paver, Highway SD"/>
                    <xsd:enumeration value="Paver, Highway Protac SD"/>
                    <xsd:enumeration value="Paver, Highway F"/>
                    <xsd:enumeration value="Paver, City SD"/>
                    <xsd:enumeration value="Paver, City F"/>
                    <xsd:enumeration value="Paver, Compact"/>
                    <xsd:enumeration value="Feeder"/>
                    <xsd:enumeration value="Roller, Soil"/>
                    <xsd:enumeration value="Roller, Asphalt Small CC"/>
                    <xsd:enumeration value="Roller, Asphalt Big CC &amp; CX"/>
                    <xsd:enumeration value="Roller, Asphalt PTR &amp; CS"/>
                    <xsd:enumeration value="Roller, CT"/>
                    <xsd:enumeration value="Rammer"/>
                    <xsd:enumeration value="Forward plates"/>
                    <xsd:enumeration value="Reversible plates"/>
                    <xsd:enumeration value="Twin drum roller"/>
                    <xsd:enumeration value="Utility roller"/>
                  </xsd:restriction>
                </xsd:simpleType>
              </xsd:element>
            </xsd:sequence>
          </xsd:extension>
        </xsd:complexContent>
      </xsd:complexType>
    </xsd:element>
    <xsd:element name="Year" ma:index="13" nillable="true" ma:displayName="Year" ma:format="Dropdown" ma:internalName="Year">
      <xsd:simpleType>
        <xsd:restriction base="dms:Choice">
          <xsd:enumeration value="2023"/>
          <xsd:enumeration value="2024"/>
          <xsd:enumeration value="2025"/>
        </xsd:restriction>
      </xsd:simpleType>
    </xsd:element>
    <xsd:element name="PC" ma:index="14" nillable="true" ma:displayName="PC" ma:format="Dropdown" ma:internalName="PC">
      <xsd:complexType>
        <xsd:complexContent>
          <xsd:extension base="dms:MultiChoice">
            <xsd:sequence>
              <xsd:element name="Value" maxOccurs="unbounded" minOccurs="0" nillable="true">
                <xsd:simpleType>
                  <xsd:restriction base="dms:Choice">
                    <xsd:enumeration value="Sweden"/>
                    <xsd:enumeration value="Brazil"/>
                    <xsd:enumeration value="Germany"/>
                    <xsd:enumeration value="China"/>
                    <xsd:enumeration value="India"/>
                    <xsd:enumeration value="Multiple"/>
                    <xsd:enumeration value="Compact Eq"/>
                  </xsd:restriction>
                </xsd:simpleType>
              </xsd:element>
            </xsd:sequence>
          </xsd:extension>
        </xsd:complexContent>
      </xsd:complexType>
    </xsd:element>
    <xsd:element name="ProductFamily" ma:index="15" nillable="true" ma:displayName="Product Family" ma:format="Dropdown" ma:internalName="ProductFamily">
      <xsd:simpleType>
        <xsd:restriction base="dms:Choice">
          <xsd:enumeration value="Roller"/>
          <xsd:enumeration value="Paver"/>
          <xsd:enumeration value="Compact Equipment"/>
          <xsd:enumeration value="Digital"/>
          <xsd:enumeration value="Multiple"/>
        </xsd:restriction>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55de499d-8327-4dfa-b5bf-706b103fc064" ma:termSetId="09814cd3-568e-fe90-9814-8d621ff8fb84" ma:anchorId="fba54fb3-c3e1-fe81-a776-ca4b69148c4d" ma:open="true" ma:isKeyword="false">
      <xsd:complexType>
        <xsd:sequence>
          <xsd:element ref="pc:Terms" minOccurs="0" maxOccurs="1"/>
        </xsd:sequence>
      </xsd:complexType>
    </xsd:element>
    <xsd:element name="MediaServiceOCR" ma:index="24" nillable="true" ma:displayName="Extracted Text" ma:internalName="MediaServiceOCR" ma:readOnly="true">
      <xsd:simpleType>
        <xsd:restriction base="dms:Note">
          <xsd:maxLength value="255"/>
        </xsd:restriction>
      </xsd:simpleType>
    </xsd:element>
    <xsd:element name="MediaServiceLocation" ma:index="25" nillable="true" ma:displayName="Location" ma:indexed="true" ma:internalName="MediaServiceLocation"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6b44ead-fe78-4af2-a893-3b91b67f566b"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element name="TaxCatchAll" ma:index="23" nillable="true" ma:displayName="Taxonomy Catch All Column" ma:hidden="true" ma:list="{96ab947a-4354-440c-a434-9c54ebfa90b9}" ma:internalName="TaxCatchAll" ma:showField="CatchAllData" ma:web="06b44ead-fe78-4af2-a893-3b91b67f566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b1850e5e-c705-4b40-aefc-26eebf5f6904">
      <Terms xmlns="http://schemas.microsoft.com/office/infopath/2007/PartnerControls"/>
    </lcf76f155ced4ddcb4097134ff3c332f>
    <TaxCatchAll xmlns="06b44ead-fe78-4af2-a893-3b91b67f566b" xsi:nil="true"/>
    <PC xmlns="b1850e5e-c705-4b40-aefc-26eebf5f6904" xsi:nil="true"/>
    <Year xmlns="b1850e5e-c705-4b40-aefc-26eebf5f6904" xsi:nil="true"/>
    <MachineType xmlns="b1850e5e-c705-4b40-aefc-26eebf5f6904" xsi:nil="true"/>
    <ProductFamily xmlns="b1850e5e-c705-4b40-aefc-26eebf5f6904"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EA99EA6-0E59-429B-9CF7-61FDFE2FD6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1850e5e-c705-4b40-aefc-26eebf5f6904"/>
    <ds:schemaRef ds:uri="06b44ead-fe78-4af2-a893-3b91b67f56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34E40C4-75A5-4215-81E3-A9ED9F3B8FC1}">
  <ds:schemaRefs>
    <ds:schemaRef ds:uri="http://schemas.microsoft.com/office/2006/metadata/properties"/>
    <ds:schemaRef ds:uri="http://schemas.microsoft.com/office/infopath/2007/PartnerControls"/>
    <ds:schemaRef ds:uri="b1850e5e-c705-4b40-aefc-26eebf5f6904"/>
    <ds:schemaRef ds:uri="06b44ead-fe78-4af2-a893-3b91b67f566b"/>
  </ds:schemaRefs>
</ds:datastoreItem>
</file>

<file path=customXml/itemProps3.xml><?xml version="1.0" encoding="utf-8"?>
<ds:datastoreItem xmlns:ds="http://schemas.openxmlformats.org/officeDocument/2006/customXml" ds:itemID="{FAE0DD70-03CB-4BE9-A0F4-CAA5C5DD47E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472</Words>
  <Characters>2977</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 Stelling</dc:creator>
  <cp:keywords/>
  <dc:description/>
  <cp:lastModifiedBy>Nicola Stelling</cp:lastModifiedBy>
  <cp:revision>3</cp:revision>
  <dcterms:created xsi:type="dcterms:W3CDTF">2025-03-12T12:54:00Z</dcterms:created>
  <dcterms:modified xsi:type="dcterms:W3CDTF">2025-03-12T13:24:00Z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0x0101000D497293FCD42D43B003EBF34620A41D</vt:lpwstr>
  </property>
  <property fmtid="{D5CDD505-2E9C-101B-9397-08002B2CF9AE}" pid="3" name="MediaServiceImageTags">
    <vt:lpwstr/>
  </property>
  <property fmtid="{D5CDD505-2E9C-101B-9397-08002B2CF9AE}" pid="4" name="Order">
    <vt:r8>102500</vt:r8>
  </property>
  <property fmtid="{D5CDD505-2E9C-101B-9397-08002B2CF9AE}" pid="5" name="xd_Signature">
    <vt:bool>false</vt:bool>
  </property>
  <property fmtid="{D5CDD505-2E9C-101B-9397-08002B2CF9AE}" pid="6" name="xd_ProgID">
    <vt:lpwstr/>
  </property>
  <property fmtid="{D5CDD505-2E9C-101B-9397-08002B2CF9AE}" pid="7" name="_SourceUrl">
    <vt:lpwstr/>
  </property>
  <property fmtid="{D5CDD505-2E9C-101B-9397-08002B2CF9AE}" pid="8" name="_SharedFileIndex">
    <vt:lpwstr/>
  </property>
  <property fmtid="{D5CDD505-2E9C-101B-9397-08002B2CF9AE}" pid="9" name="ComplianceAssetId">
    <vt:lpwstr/>
  </property>
  <property fmtid="{D5CDD505-2E9C-101B-9397-08002B2CF9AE}" pid="10" name="TemplateUrl">
    <vt:lpwstr/>
  </property>
  <property fmtid="{D5CDD505-2E9C-101B-9397-08002B2CF9AE}" pid="11" name="_ExtendedDescription">
    <vt:lpwstr/>
  </property>
  <property fmtid="{D5CDD505-2E9C-101B-9397-08002B2CF9AE}" pid="12" name="TriggerFlowInfo">
    <vt:lpwstr/>
  </property>
</Properties>
</file>